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A00" w:rsidRPr="006C7A00" w:rsidRDefault="006C7A00" w:rsidP="006C7A00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40"/>
        </w:rPr>
      </w:pPr>
      <w:r w:rsidRPr="006C7A00">
        <w:rPr>
          <w:rStyle w:val="c6"/>
          <w:b/>
          <w:bCs/>
          <w:color w:val="000000"/>
          <w:sz w:val="40"/>
          <w:szCs w:val="40"/>
        </w:rPr>
        <w:t>Муниципальное бюджетное дошкольное образовательное учреждение</w:t>
      </w:r>
    </w:p>
    <w:p w:rsidR="006C7A00" w:rsidRPr="006C7A00" w:rsidRDefault="006C7A00" w:rsidP="006C7A00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40"/>
        </w:rPr>
      </w:pPr>
      <w:r w:rsidRPr="006C7A00">
        <w:rPr>
          <w:rStyle w:val="c6"/>
          <w:b/>
          <w:bCs/>
          <w:color w:val="000000"/>
          <w:sz w:val="40"/>
          <w:szCs w:val="40"/>
        </w:rPr>
        <w:t xml:space="preserve"> Детский сад №11</w:t>
      </w: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40"/>
        </w:rPr>
      </w:pP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orsiva" w:hAnsi="Corsiva"/>
          <w:b/>
          <w:bCs/>
          <w:color w:val="000000"/>
          <w:sz w:val="36"/>
          <w:szCs w:val="36"/>
        </w:rPr>
      </w:pP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orsiva" w:hAnsi="Corsiva"/>
          <w:b/>
          <w:bCs/>
          <w:color w:val="000000"/>
          <w:sz w:val="36"/>
          <w:szCs w:val="36"/>
        </w:rPr>
      </w:pP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orsiva" w:hAnsi="Corsiva"/>
          <w:b/>
          <w:bCs/>
          <w:color w:val="000000"/>
          <w:sz w:val="36"/>
          <w:szCs w:val="36"/>
        </w:rPr>
      </w:pP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orsiva" w:hAnsi="Corsiva"/>
          <w:b/>
          <w:bCs/>
          <w:color w:val="000000"/>
          <w:sz w:val="36"/>
          <w:szCs w:val="36"/>
        </w:rPr>
      </w:pP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orsiva" w:hAnsi="Corsiva"/>
          <w:b/>
          <w:bCs/>
          <w:color w:val="000000"/>
          <w:sz w:val="36"/>
          <w:szCs w:val="36"/>
        </w:rPr>
      </w:pP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orsiva" w:hAnsi="Corsiva"/>
          <w:b/>
          <w:bCs/>
          <w:color w:val="000000"/>
          <w:sz w:val="36"/>
          <w:szCs w:val="36"/>
        </w:rPr>
      </w:pP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orsiva" w:hAnsi="Corsiva"/>
          <w:b/>
          <w:bCs/>
          <w:color w:val="000000"/>
          <w:sz w:val="36"/>
          <w:szCs w:val="36"/>
        </w:rPr>
      </w:pP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orsiva" w:hAnsi="Corsiva"/>
          <w:b/>
          <w:bCs/>
          <w:color w:val="000000"/>
          <w:sz w:val="36"/>
          <w:szCs w:val="36"/>
        </w:rPr>
      </w:pP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orsiva" w:hAnsi="Corsiva"/>
          <w:b/>
          <w:bCs/>
          <w:color w:val="000000"/>
          <w:sz w:val="36"/>
          <w:szCs w:val="36"/>
        </w:rPr>
      </w:pPr>
    </w:p>
    <w:p w:rsidR="006C7A00" w:rsidRPr="006C7A00" w:rsidRDefault="006C7A00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orsiva" w:hAnsi="Corsiva"/>
          <w:b/>
          <w:bCs/>
          <w:color w:val="000000"/>
          <w:sz w:val="36"/>
          <w:szCs w:val="36"/>
        </w:rPr>
      </w:pPr>
    </w:p>
    <w:p w:rsidR="00BC0073" w:rsidRPr="006C7A00" w:rsidRDefault="005A6D25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52"/>
          <w:szCs w:val="52"/>
        </w:rPr>
      </w:pPr>
      <w:r w:rsidRPr="006C7A00">
        <w:rPr>
          <w:rStyle w:val="c6"/>
          <w:b/>
          <w:bCs/>
          <w:color w:val="000000"/>
          <w:sz w:val="52"/>
          <w:szCs w:val="52"/>
        </w:rPr>
        <w:t>Мастер – класс</w:t>
      </w:r>
      <w:r w:rsidR="00BC0073" w:rsidRPr="006C7A00">
        <w:rPr>
          <w:rStyle w:val="c6"/>
          <w:b/>
          <w:bCs/>
          <w:color w:val="000000"/>
          <w:sz w:val="52"/>
          <w:szCs w:val="52"/>
        </w:rPr>
        <w:t xml:space="preserve"> для родителей</w:t>
      </w:r>
      <w:r w:rsidRPr="006C7A00">
        <w:rPr>
          <w:rStyle w:val="c6"/>
          <w:b/>
          <w:bCs/>
          <w:color w:val="000000"/>
          <w:sz w:val="52"/>
          <w:szCs w:val="52"/>
        </w:rPr>
        <w:t xml:space="preserve"> </w:t>
      </w:r>
    </w:p>
    <w:p w:rsidR="005A6D25" w:rsidRPr="006C7A00" w:rsidRDefault="005A6D25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52"/>
          <w:szCs w:val="52"/>
        </w:rPr>
      </w:pPr>
      <w:r w:rsidRPr="006C7A00">
        <w:rPr>
          <w:rStyle w:val="c6"/>
          <w:b/>
          <w:bCs/>
          <w:color w:val="000000"/>
          <w:sz w:val="52"/>
          <w:szCs w:val="52"/>
        </w:rPr>
        <w:t>«Играя, развиваем речь детей».</w:t>
      </w:r>
    </w:p>
    <w:p w:rsidR="006C7A00" w:rsidRPr="006C7A00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6C7A00" w:rsidRDefault="006C7A00" w:rsidP="006C7A00">
      <w:pPr>
        <w:pStyle w:val="c16"/>
        <w:shd w:val="clear" w:color="auto" w:fill="FFFFFF"/>
        <w:spacing w:before="0" w:beforeAutospacing="0" w:after="0" w:afterAutospacing="0"/>
        <w:jc w:val="right"/>
        <w:rPr>
          <w:rStyle w:val="c0"/>
          <w:b/>
          <w:color w:val="000000"/>
          <w:sz w:val="36"/>
          <w:szCs w:val="36"/>
        </w:rPr>
      </w:pPr>
      <w:r w:rsidRPr="006C7A00">
        <w:rPr>
          <w:rStyle w:val="c0"/>
          <w:b/>
          <w:color w:val="000000"/>
          <w:sz w:val="36"/>
          <w:szCs w:val="36"/>
        </w:rPr>
        <w:t>Подготовила:</w:t>
      </w:r>
    </w:p>
    <w:p w:rsidR="006C7A00" w:rsidRPr="006C7A00" w:rsidRDefault="008C77D1" w:rsidP="006C7A00">
      <w:pPr>
        <w:pStyle w:val="c16"/>
        <w:shd w:val="clear" w:color="auto" w:fill="FFFFFF"/>
        <w:spacing w:before="0" w:beforeAutospacing="0" w:after="0" w:afterAutospacing="0"/>
        <w:jc w:val="right"/>
        <w:rPr>
          <w:rStyle w:val="c0"/>
          <w:b/>
          <w:color w:val="000000"/>
          <w:sz w:val="36"/>
          <w:szCs w:val="36"/>
        </w:rPr>
      </w:pPr>
      <w:r>
        <w:rPr>
          <w:rStyle w:val="c0"/>
          <w:b/>
          <w:color w:val="000000"/>
          <w:sz w:val="36"/>
          <w:szCs w:val="36"/>
        </w:rPr>
        <w:t xml:space="preserve">Воспитатель </w:t>
      </w:r>
      <w:r w:rsidR="006C7A00" w:rsidRPr="006C7A00">
        <w:rPr>
          <w:rStyle w:val="c0"/>
          <w:b/>
          <w:color w:val="000000"/>
          <w:sz w:val="36"/>
          <w:szCs w:val="36"/>
        </w:rPr>
        <w:t>Назарова Олеся Валерьевна</w:t>
      </w:r>
    </w:p>
    <w:p w:rsidR="006C7A00" w:rsidRPr="006C7A00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6C7A00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6C7A00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6C7A00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6C7A00" w:rsidRDefault="006C7A00" w:rsidP="005A6D25">
      <w:pPr>
        <w:pStyle w:val="c16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6C7A00" w:rsidRPr="00D13632" w:rsidRDefault="006C7A00" w:rsidP="005A6D25">
      <w:pPr>
        <w:pStyle w:val="c1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13632">
        <w:rPr>
          <w:rStyle w:val="c0"/>
          <w:color w:val="000000"/>
          <w:sz w:val="28"/>
          <w:szCs w:val="28"/>
        </w:rPr>
        <w:lastRenderedPageBreak/>
        <w:t xml:space="preserve">Цель: </w:t>
      </w:r>
      <w:r w:rsidRPr="00D13632">
        <w:rPr>
          <w:color w:val="000000" w:themeColor="text1"/>
          <w:sz w:val="28"/>
          <w:szCs w:val="28"/>
        </w:rPr>
        <w:t>Повышение профессиональной компетентности родителей по использованию пальчиковой гимнастики в работе с детьми, пропаганда и распространение разновидностей форм работы.</w:t>
      </w:r>
    </w:p>
    <w:p w:rsidR="006C7A00" w:rsidRPr="00D13632" w:rsidRDefault="006C7A00" w:rsidP="006C7A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36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</w:p>
    <w:p w:rsidR="006C7A00" w:rsidRPr="00D13632" w:rsidRDefault="006C7A00" w:rsidP="006C7A0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3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1.Познакомить родителей с эффективными методами использования пальчиковой гимнастики в жизни ребёнка.</w:t>
      </w:r>
    </w:p>
    <w:p w:rsidR="006C7A00" w:rsidRPr="00D13632" w:rsidRDefault="006C7A00" w:rsidP="006C7A00">
      <w:pPr>
        <w:pStyle w:val="c1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13632">
        <w:rPr>
          <w:color w:val="000000"/>
          <w:sz w:val="28"/>
          <w:szCs w:val="28"/>
          <w:shd w:val="clear" w:color="auto" w:fill="FFFFFF"/>
        </w:rPr>
        <w:t>2. Ознакомить с примерами игр и игровых ситуаций по развитию и обогащению речи дошкольников.</w:t>
      </w:r>
    </w:p>
    <w:p w:rsidR="006C7A00" w:rsidRPr="00D13632" w:rsidRDefault="006C7A00" w:rsidP="006C7A00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3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3.Стимулировать интерес родителей к развивающей работе с детьми.</w:t>
      </w:r>
      <w:r w:rsidRPr="00D13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3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4.Закрепить умения участников мастер-класса применять полученные знания в практике.</w:t>
      </w:r>
    </w:p>
    <w:p w:rsidR="006C7A00" w:rsidRPr="00D13632" w:rsidRDefault="006C7A00" w:rsidP="006C7A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3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</w:t>
      </w:r>
    </w:p>
    <w:p w:rsidR="005A6D25" w:rsidRPr="00D13632" w:rsidRDefault="005A6D25" w:rsidP="006C7A00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</w:t>
      </w:r>
      <w:r w:rsidRPr="00D13632">
        <w:rPr>
          <w:rStyle w:val="c0"/>
          <w:rFonts w:ascii="Calibri" w:hAnsi="Calibri"/>
          <w:color w:val="000000"/>
          <w:sz w:val="28"/>
          <w:szCs w:val="28"/>
        </w:rPr>
        <w:t xml:space="preserve">Дошкольный возраст - это период активного усвоения ребенком разговорного языка, становления и развития всех сторон речи. Связная речь у детей несовершенна, рассказы непоследовательны и бедны эпитетами. Важно </w:t>
      </w:r>
      <w:proofErr w:type="gramStart"/>
      <w:r w:rsidRPr="00D13632">
        <w:rPr>
          <w:rStyle w:val="c0"/>
          <w:rFonts w:ascii="Calibri" w:hAnsi="Calibri"/>
          <w:color w:val="000000"/>
          <w:sz w:val="28"/>
          <w:szCs w:val="28"/>
        </w:rPr>
        <w:t>научить   ребѐнка ясно выражать</w:t>
      </w:r>
      <w:proofErr w:type="gramEnd"/>
      <w:r w:rsidRPr="00D13632">
        <w:rPr>
          <w:rStyle w:val="c0"/>
          <w:rFonts w:ascii="Calibri" w:hAnsi="Calibri"/>
          <w:color w:val="000000"/>
          <w:sz w:val="28"/>
          <w:szCs w:val="28"/>
        </w:rPr>
        <w:t xml:space="preserve"> свои мысли, планы, настроение, желания словами, предложениями. </w:t>
      </w:r>
      <w:proofErr w:type="spellStart"/>
      <w:r w:rsidRPr="00D13632">
        <w:rPr>
          <w:rStyle w:val="c0"/>
          <w:rFonts w:ascii="Calibri" w:hAnsi="Calibri"/>
          <w:color w:val="000000"/>
          <w:sz w:val="28"/>
          <w:szCs w:val="28"/>
        </w:rPr>
        <w:t>Джанни</w:t>
      </w:r>
      <w:proofErr w:type="spellEnd"/>
      <w:r w:rsidRPr="00D13632">
        <w:rPr>
          <w:rStyle w:val="c0"/>
          <w:rFonts w:ascii="Calibri" w:hAnsi="Calibri"/>
          <w:color w:val="000000"/>
          <w:sz w:val="28"/>
          <w:szCs w:val="28"/>
        </w:rPr>
        <w:t xml:space="preserve">  </w:t>
      </w:r>
      <w:proofErr w:type="spellStart"/>
      <w:r w:rsidRPr="00D13632">
        <w:rPr>
          <w:rStyle w:val="c0"/>
          <w:rFonts w:ascii="Calibri" w:hAnsi="Calibri"/>
          <w:color w:val="000000"/>
          <w:sz w:val="28"/>
          <w:szCs w:val="28"/>
        </w:rPr>
        <w:t>Родари</w:t>
      </w:r>
      <w:proofErr w:type="spellEnd"/>
      <w:r w:rsidRPr="00D13632">
        <w:rPr>
          <w:rStyle w:val="c0"/>
          <w:rFonts w:ascii="Calibri" w:hAnsi="Calibri"/>
          <w:color w:val="000000"/>
          <w:sz w:val="28"/>
          <w:szCs w:val="28"/>
        </w:rPr>
        <w:t xml:space="preserve"> утверждал, что «именно в игре ребенок свободно владеет речью, говорит то, что думает, а не то, что надо. В игре нет схем и правильных образцов ничто не сковывает ребенка. Не поучать и обучать, а играть с ним, фантазировать, сочинять, придумыват</w:t>
      </w:r>
      <w:proofErr w:type="gramStart"/>
      <w:r w:rsidRPr="00D13632">
        <w:rPr>
          <w:rStyle w:val="c0"/>
          <w:rFonts w:ascii="Calibri" w:hAnsi="Calibri"/>
          <w:color w:val="000000"/>
          <w:sz w:val="28"/>
          <w:szCs w:val="28"/>
        </w:rPr>
        <w:t>ь-</w:t>
      </w:r>
      <w:proofErr w:type="gramEnd"/>
      <w:r w:rsidRPr="00D13632">
        <w:rPr>
          <w:rStyle w:val="c0"/>
          <w:rFonts w:ascii="Calibri" w:hAnsi="Calibri"/>
          <w:color w:val="000000"/>
          <w:sz w:val="28"/>
          <w:szCs w:val="28"/>
        </w:rPr>
        <w:t xml:space="preserve"> вот, что необходимо ребенку». Существует множество игр, незамысловатых упражнений по развитию речи у детей, которые легко использовать по дороге в детский сад, на прогулке или перед сном  ребенка. Развитие речи дошкольников в игре — это ещё и дополнительная эмоциональная связь между вами и вашим  ребенком, это радость от общения, формирование доверительных и дружеских отношений.  </w:t>
      </w:r>
    </w:p>
    <w:p w:rsidR="005A6D25" w:rsidRPr="00D13632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13632">
        <w:rPr>
          <w:rStyle w:val="c0"/>
          <w:rFonts w:ascii="Calibri" w:hAnsi="Calibri"/>
          <w:color w:val="000000"/>
          <w:sz w:val="28"/>
          <w:szCs w:val="28"/>
        </w:rPr>
        <w:t>  Сейчас мы с вами поиграем в эти игры:</w:t>
      </w:r>
    </w:p>
    <w:p w:rsidR="005A6D25" w:rsidRDefault="005A6D25" w:rsidP="00BC007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i/>
          <w:iCs/>
          <w:color w:val="000000"/>
          <w:sz w:val="28"/>
          <w:szCs w:val="28"/>
        </w:rPr>
        <w:t>"Цепочка слов"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 Цель:</w:t>
      </w:r>
      <w:r>
        <w:rPr>
          <w:rStyle w:val="c0"/>
          <w:rFonts w:ascii="Calibri" w:hAnsi="Calibri"/>
          <w:color w:val="000000"/>
          <w:sz w:val="28"/>
          <w:szCs w:val="28"/>
        </w:rPr>
        <w:t> обогащение словаря прилагательных.</w:t>
      </w:r>
      <w:r w:rsidR="00BC0073">
        <w:rPr>
          <w:rStyle w:val="c0"/>
          <w:rFonts w:ascii="Calibri" w:hAnsi="Calibri"/>
          <w:color w:val="000000"/>
          <w:sz w:val="28"/>
          <w:szCs w:val="28"/>
        </w:rPr>
        <w:t xml:space="preserve"> </w:t>
      </w:r>
      <w:r>
        <w:rPr>
          <w:rStyle w:val="c0"/>
          <w:rFonts w:ascii="Calibri" w:hAnsi="Calibri"/>
          <w:color w:val="000000"/>
          <w:sz w:val="28"/>
          <w:szCs w:val="28"/>
        </w:rPr>
        <w:t>Суть этой игры по развитию речи дошкольников заключается в подборе слов — существительных и прилагательных — объединённых каким-либо признаком. То есть ребенок с вашей помощью составляет своеобразную цепочку из слов, которые логически соединяются между собой с помощью вопросов-переходов.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Например, исходное слово «кошка». Вы задаёте вопрос: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> Кошка, бывает какая?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Родитель:</w:t>
      </w:r>
      <w:r>
        <w:rPr>
          <w:rStyle w:val="c0"/>
          <w:rFonts w:ascii="Calibri" w:hAnsi="Calibri"/>
          <w:color w:val="000000"/>
          <w:sz w:val="28"/>
          <w:szCs w:val="28"/>
        </w:rPr>
        <w:t> Пушистая, ласковая, разноцветная...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> Что еще бывает разноцветным?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Родитель:</w:t>
      </w:r>
      <w:r>
        <w:rPr>
          <w:rStyle w:val="c0"/>
          <w:rFonts w:ascii="Calibri" w:hAnsi="Calibri"/>
          <w:color w:val="000000"/>
          <w:sz w:val="28"/>
          <w:szCs w:val="28"/>
        </w:rPr>
        <w:t> Радуга, платье, мяч…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> Каким еще может быть платье?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Родитель:</w:t>
      </w:r>
      <w:r>
        <w:rPr>
          <w:rStyle w:val="c0"/>
          <w:rFonts w:ascii="Calibri" w:hAnsi="Calibri"/>
          <w:color w:val="000000"/>
          <w:sz w:val="28"/>
          <w:szCs w:val="28"/>
        </w:rPr>
        <w:t> Шелковым, новым, прямым...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Воспитатель:</w:t>
      </w:r>
      <w:r>
        <w:rPr>
          <w:rStyle w:val="apple-converted-space"/>
          <w:rFonts w:ascii="Calibri" w:hAnsi="Calibri"/>
          <w:b/>
          <w:bCs/>
          <w:color w:val="000000"/>
          <w:sz w:val="28"/>
          <w:szCs w:val="28"/>
        </w:rPr>
        <w:t> </w:t>
      </w:r>
      <w:r>
        <w:rPr>
          <w:rStyle w:val="c0"/>
          <w:rFonts w:ascii="Calibri" w:hAnsi="Calibri"/>
          <w:color w:val="000000"/>
          <w:sz w:val="28"/>
          <w:szCs w:val="28"/>
        </w:rPr>
        <w:t>Что еще может быть прямым?</w:t>
      </w:r>
    </w:p>
    <w:p w:rsidR="005A6D25" w:rsidRDefault="005A6D25" w:rsidP="00BC0073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Родитель:</w:t>
      </w:r>
      <w:r>
        <w:rPr>
          <w:rStyle w:val="c0"/>
          <w:rFonts w:ascii="Calibri" w:hAnsi="Calibri"/>
          <w:color w:val="000000"/>
          <w:sz w:val="28"/>
          <w:szCs w:val="28"/>
        </w:rPr>
        <w:t xml:space="preserve"> Линия, дорога, взгляд... и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т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.д</w:t>
      </w:r>
      <w:proofErr w:type="spellEnd"/>
      <w:proofErr w:type="gramEnd"/>
    </w:p>
    <w:p w:rsidR="005A6D25" w:rsidRDefault="00BC0073" w:rsidP="00BC0073">
      <w:pPr>
        <w:pStyle w:val="c13"/>
        <w:shd w:val="clear" w:color="auto" w:fill="FFFFFF"/>
        <w:spacing w:before="0" w:beforeAutospacing="0" w:after="0" w:afterAutospacing="0"/>
        <w:ind w:firstLine="15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lastRenderedPageBreak/>
        <w:t xml:space="preserve">                                        </w:t>
      </w:r>
      <w:r w:rsidR="005A6D25">
        <w:rPr>
          <w:rStyle w:val="c0"/>
          <w:rFonts w:ascii="Calibri" w:hAnsi="Calibri"/>
          <w:i/>
          <w:iCs/>
          <w:color w:val="000000"/>
          <w:sz w:val="28"/>
          <w:szCs w:val="28"/>
        </w:rPr>
        <w:t>«</w:t>
      </w:r>
      <w:r w:rsidR="005A6D25">
        <w:rPr>
          <w:rStyle w:val="c0"/>
          <w:rFonts w:ascii="Calibri" w:hAnsi="Calibri"/>
          <w:b/>
          <w:bCs/>
          <w:i/>
          <w:iCs/>
          <w:color w:val="464646"/>
          <w:sz w:val="28"/>
          <w:szCs w:val="28"/>
        </w:rPr>
        <w:t> Разноцветный сундучок»</w:t>
      </w:r>
      <w:r w:rsidR="005A6D25">
        <w:rPr>
          <w:rFonts w:ascii="Calibri" w:hAnsi="Calibri"/>
          <w:color w:val="464646"/>
          <w:sz w:val="28"/>
          <w:szCs w:val="28"/>
        </w:rPr>
        <w:br/>
      </w:r>
      <w:r w:rsidR="005A6D25">
        <w:rPr>
          <w:rStyle w:val="c8"/>
          <w:rFonts w:ascii="Calibri" w:hAnsi="Calibri"/>
          <w:b/>
          <w:bCs/>
          <w:color w:val="464646"/>
          <w:sz w:val="28"/>
          <w:szCs w:val="28"/>
        </w:rPr>
        <w:t>Цель:</w:t>
      </w:r>
      <w:r w:rsidR="005A6D25">
        <w:rPr>
          <w:rStyle w:val="c0"/>
          <w:rFonts w:ascii="Calibri" w:hAnsi="Calibri"/>
          <w:color w:val="464646"/>
          <w:sz w:val="28"/>
          <w:szCs w:val="28"/>
        </w:rPr>
        <w:t> учить детей при согласовании существительных среднего (женского) рода с местоимением ориентироваться на окончание слова.</w:t>
      </w:r>
      <w:r w:rsidR="005A6D25">
        <w:rPr>
          <w:rFonts w:ascii="Calibri" w:hAnsi="Calibri"/>
          <w:color w:val="464646"/>
          <w:sz w:val="28"/>
          <w:szCs w:val="28"/>
        </w:rPr>
        <w:br/>
      </w:r>
      <w:r w:rsidR="005A6D25">
        <w:rPr>
          <w:rStyle w:val="c8"/>
          <w:rFonts w:ascii="Calibri" w:hAnsi="Calibri"/>
          <w:b/>
          <w:bCs/>
          <w:color w:val="464646"/>
          <w:sz w:val="28"/>
          <w:szCs w:val="28"/>
        </w:rPr>
        <w:t>Материал</w:t>
      </w:r>
      <w:r w:rsidR="005A6D25">
        <w:rPr>
          <w:rStyle w:val="c7"/>
          <w:rFonts w:ascii="Calibri" w:hAnsi="Calibri"/>
          <w:color w:val="464646"/>
          <w:sz w:val="28"/>
          <w:szCs w:val="28"/>
        </w:rPr>
        <w:t>: шкатулка, предметные картинки</w:t>
      </w:r>
      <w:proofErr w:type="gramStart"/>
      <w:r w:rsidR="005A6D25">
        <w:rPr>
          <w:rStyle w:val="c7"/>
          <w:rFonts w:ascii="Calibri" w:hAnsi="Calibri"/>
          <w:color w:val="464646"/>
          <w:sz w:val="28"/>
          <w:szCs w:val="28"/>
        </w:rPr>
        <w:t xml:space="preserve"> .</w:t>
      </w:r>
      <w:proofErr w:type="gramEnd"/>
      <w:r w:rsidR="005A6D25">
        <w:rPr>
          <w:rFonts w:ascii="Calibri" w:hAnsi="Calibri"/>
          <w:color w:val="464646"/>
          <w:sz w:val="28"/>
          <w:szCs w:val="28"/>
        </w:rPr>
        <w:br/>
      </w:r>
      <w:r w:rsidR="005A6D25">
        <w:rPr>
          <w:rStyle w:val="c8"/>
          <w:rFonts w:ascii="Calibri" w:hAnsi="Calibri"/>
          <w:b/>
          <w:bCs/>
          <w:color w:val="464646"/>
          <w:sz w:val="28"/>
          <w:szCs w:val="28"/>
        </w:rPr>
        <w:t>Ход:</w:t>
      </w:r>
      <w:r>
        <w:rPr>
          <w:rStyle w:val="c8"/>
          <w:rFonts w:ascii="Calibri" w:hAnsi="Calibri"/>
          <w:b/>
          <w:bCs/>
          <w:color w:val="464646"/>
          <w:sz w:val="28"/>
          <w:szCs w:val="28"/>
        </w:rPr>
        <w:t xml:space="preserve"> </w:t>
      </w:r>
      <w:r w:rsidR="005A6D25">
        <w:rPr>
          <w:rStyle w:val="c10"/>
          <w:rFonts w:ascii="Calibri" w:hAnsi="Calibri"/>
          <w:color w:val="464646"/>
          <w:sz w:val="28"/>
          <w:szCs w:val="28"/>
        </w:rPr>
        <w:t>Я картинки положила</w:t>
      </w:r>
      <w:proofErr w:type="gramStart"/>
      <w:r w:rsidR="005A6D25">
        <w:rPr>
          <w:rFonts w:ascii="Calibri" w:hAnsi="Calibri"/>
          <w:color w:val="464646"/>
          <w:sz w:val="28"/>
          <w:szCs w:val="28"/>
        </w:rPr>
        <w:br/>
      </w:r>
      <w:r w:rsidR="005A6D25">
        <w:rPr>
          <w:rStyle w:val="c10"/>
          <w:rFonts w:ascii="Calibri" w:hAnsi="Calibri"/>
          <w:color w:val="464646"/>
          <w:sz w:val="28"/>
          <w:szCs w:val="28"/>
        </w:rPr>
        <w:t>В</w:t>
      </w:r>
      <w:proofErr w:type="gramEnd"/>
      <w:r w:rsidR="005A6D25">
        <w:rPr>
          <w:rStyle w:val="c10"/>
          <w:rFonts w:ascii="Calibri" w:hAnsi="Calibri"/>
          <w:color w:val="464646"/>
          <w:sz w:val="28"/>
          <w:szCs w:val="28"/>
        </w:rPr>
        <w:t xml:space="preserve"> разноцветный сундучок.</w:t>
      </w:r>
      <w:r w:rsidR="005A6D25">
        <w:rPr>
          <w:rFonts w:ascii="Calibri" w:hAnsi="Calibri"/>
          <w:color w:val="464646"/>
          <w:sz w:val="28"/>
          <w:szCs w:val="28"/>
        </w:rPr>
        <w:br/>
      </w:r>
      <w:r w:rsidR="005A6D25">
        <w:rPr>
          <w:rStyle w:val="c10"/>
          <w:rFonts w:ascii="Calibri" w:hAnsi="Calibri"/>
          <w:color w:val="464646"/>
          <w:sz w:val="28"/>
          <w:szCs w:val="28"/>
        </w:rPr>
        <w:t>Ну-ка, Катя, загляни-ка,</w:t>
      </w:r>
      <w:r w:rsidR="005A6D25">
        <w:rPr>
          <w:rFonts w:ascii="Calibri" w:hAnsi="Calibri"/>
          <w:color w:val="464646"/>
          <w:sz w:val="28"/>
          <w:szCs w:val="28"/>
        </w:rPr>
        <w:br/>
      </w:r>
      <w:r w:rsidR="005A6D25">
        <w:rPr>
          <w:rStyle w:val="c10"/>
          <w:rFonts w:ascii="Calibri" w:hAnsi="Calibri"/>
          <w:color w:val="464646"/>
          <w:sz w:val="28"/>
          <w:szCs w:val="28"/>
        </w:rPr>
        <w:t>Вынь картинку, назови.</w:t>
      </w:r>
    </w:p>
    <w:p w:rsidR="005A6D25" w:rsidRDefault="005A6D25" w:rsidP="005A6D25">
      <w:pPr>
        <w:pStyle w:val="c13"/>
        <w:shd w:val="clear" w:color="auto" w:fill="FFFFFF"/>
        <w:spacing w:before="0" w:beforeAutospacing="0" w:after="0" w:afterAutospacing="0"/>
        <w:ind w:firstLine="15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rFonts w:ascii="Calibri" w:hAnsi="Calibri"/>
          <w:color w:val="464646"/>
          <w:sz w:val="28"/>
          <w:szCs w:val="28"/>
        </w:rPr>
        <w:t>Дети вынимают картинку и называют, что на ней изображено.</w:t>
      </w:r>
    </w:p>
    <w:p w:rsidR="00BC0073" w:rsidRDefault="005A6D25" w:rsidP="005A6D25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</w:t>
      </w:r>
      <w:r w:rsidR="00BC0073">
        <w:rPr>
          <w:rStyle w:val="c0"/>
          <w:rFonts w:ascii="Calibri" w:hAnsi="Calibri"/>
          <w:color w:val="000000"/>
          <w:sz w:val="28"/>
          <w:szCs w:val="28"/>
        </w:rPr>
        <w:t xml:space="preserve">                                              </w:t>
      </w:r>
    </w:p>
    <w:p w:rsidR="005A6D25" w:rsidRDefault="00BC0073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                                                  </w:t>
      </w:r>
      <w:r w:rsidR="005A6D25">
        <w:rPr>
          <w:rStyle w:val="c0"/>
          <w:rFonts w:ascii="Calibri" w:hAnsi="Calibri"/>
          <w:color w:val="000000"/>
          <w:sz w:val="28"/>
          <w:szCs w:val="28"/>
        </w:rPr>
        <w:t> </w:t>
      </w:r>
      <w:r w:rsidR="005A6D25">
        <w:rPr>
          <w:rStyle w:val="c0"/>
          <w:rFonts w:ascii="Calibri" w:hAnsi="Calibri"/>
          <w:b/>
          <w:bCs/>
          <w:i/>
          <w:iCs/>
          <w:color w:val="000000"/>
          <w:sz w:val="28"/>
          <w:szCs w:val="28"/>
        </w:rPr>
        <w:t>"Семейная олимпиада"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Цель:</w:t>
      </w:r>
      <w:r>
        <w:rPr>
          <w:rStyle w:val="c0"/>
          <w:rFonts w:ascii="Calibri" w:hAnsi="Calibri"/>
          <w:color w:val="000000"/>
          <w:sz w:val="28"/>
          <w:szCs w:val="28"/>
        </w:rPr>
        <w:t> уточнение синтагматических связей прилагательного и существительного, развитие словаря признаков.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В эту игру интереснее играть всей семьёй, а соревновательный азарт будет способствовать интересу у ребёнка к таким играм.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Загадываем любое слово, обозначающее предмет. Каждый из играющих должен подобрать к нему как можно больше слов-признаков, отвечающих на вопросы, "какой?", "какая?", "какое?", "какие?". Например: трава (какая она?) - зеленая, мягкая, изумрудная, шелковистая, высокая, густая, скользкая, сухая, болотная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 xml:space="preserve"> … П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обеждает тот, кто назовет последним слово-признак.</w:t>
      </w:r>
    </w:p>
    <w:p w:rsidR="005A6D25" w:rsidRDefault="00BC0073" w:rsidP="005A6D25">
      <w:pPr>
        <w:pStyle w:val="c13"/>
        <w:shd w:val="clear" w:color="auto" w:fill="FFFFFF"/>
        <w:spacing w:before="0" w:beforeAutospacing="0" w:after="0" w:afterAutospacing="0"/>
        <w:ind w:firstLine="150"/>
        <w:rPr>
          <w:rFonts w:ascii="Calibri" w:hAnsi="Calibri"/>
          <w:color w:val="000000"/>
          <w:sz w:val="22"/>
          <w:szCs w:val="22"/>
        </w:rPr>
      </w:pPr>
      <w:r w:rsidRPr="00BC0073">
        <w:rPr>
          <w:rStyle w:val="c5"/>
          <w:rFonts w:ascii="Calibri" w:hAnsi="Calibri"/>
          <w:b/>
          <w:bCs/>
          <w:i/>
          <w:iCs/>
          <w:color w:val="464646"/>
          <w:sz w:val="28"/>
          <w:szCs w:val="28"/>
        </w:rPr>
        <w:t xml:space="preserve">                                          </w:t>
      </w:r>
      <w:r w:rsidR="005A6D25" w:rsidRPr="00BC0073">
        <w:rPr>
          <w:rStyle w:val="c5"/>
          <w:rFonts w:ascii="Calibri" w:hAnsi="Calibri"/>
          <w:b/>
          <w:bCs/>
          <w:i/>
          <w:iCs/>
          <w:color w:val="464646"/>
          <w:sz w:val="28"/>
          <w:szCs w:val="28"/>
        </w:rPr>
        <w:t>Назови как можно больше предметов</w:t>
      </w:r>
      <w:r w:rsidR="005A6D25" w:rsidRPr="00BC0073">
        <w:rPr>
          <w:rFonts w:ascii="Calibri" w:hAnsi="Calibri"/>
          <w:i/>
          <w:iCs/>
          <w:color w:val="464646"/>
          <w:sz w:val="28"/>
          <w:szCs w:val="28"/>
        </w:rPr>
        <w:br/>
      </w:r>
      <w:r w:rsidR="005A6D25">
        <w:rPr>
          <w:rStyle w:val="c8"/>
          <w:rFonts w:ascii="Calibri" w:hAnsi="Calibri"/>
          <w:b/>
          <w:bCs/>
          <w:color w:val="464646"/>
          <w:sz w:val="28"/>
          <w:szCs w:val="28"/>
        </w:rPr>
        <w:t>Цель:</w:t>
      </w:r>
      <w:r w:rsidR="005A6D25">
        <w:rPr>
          <w:rStyle w:val="apple-converted-space"/>
          <w:rFonts w:ascii="Calibri" w:hAnsi="Calibri"/>
          <w:b/>
          <w:bCs/>
          <w:color w:val="464646"/>
          <w:sz w:val="28"/>
          <w:szCs w:val="28"/>
        </w:rPr>
        <w:t> </w:t>
      </w:r>
      <w:r w:rsidR="005A6D25">
        <w:rPr>
          <w:rStyle w:val="c7"/>
          <w:rFonts w:ascii="Calibri" w:hAnsi="Calibri"/>
          <w:color w:val="464646"/>
          <w:sz w:val="28"/>
          <w:szCs w:val="28"/>
        </w:rPr>
        <w:t>упражнять детей в чётком произношении слов.</w:t>
      </w:r>
      <w:r w:rsidR="005A6D25">
        <w:rPr>
          <w:rFonts w:ascii="Calibri" w:hAnsi="Calibri"/>
          <w:color w:val="464646"/>
          <w:sz w:val="28"/>
          <w:szCs w:val="28"/>
        </w:rPr>
        <w:br/>
      </w:r>
      <w:r w:rsidR="005A6D25">
        <w:rPr>
          <w:rStyle w:val="c8"/>
          <w:rFonts w:ascii="Calibri" w:hAnsi="Calibri"/>
          <w:b/>
          <w:bCs/>
          <w:color w:val="464646"/>
          <w:sz w:val="28"/>
          <w:szCs w:val="28"/>
        </w:rPr>
        <w:t>Ход.</w:t>
      </w:r>
      <w:r>
        <w:rPr>
          <w:rStyle w:val="c8"/>
          <w:rFonts w:ascii="Calibri" w:hAnsi="Calibri"/>
          <w:b/>
          <w:bCs/>
          <w:color w:val="464646"/>
          <w:sz w:val="28"/>
          <w:szCs w:val="28"/>
        </w:rPr>
        <w:t xml:space="preserve"> </w:t>
      </w:r>
      <w:r w:rsidR="005A6D25">
        <w:rPr>
          <w:rStyle w:val="c7"/>
          <w:rFonts w:ascii="Calibri" w:hAnsi="Calibri"/>
          <w:color w:val="464646"/>
          <w:sz w:val="28"/>
          <w:szCs w:val="28"/>
        </w:rPr>
        <w:t>Предложить детям посмотреть вокруг себя и назвать как можно больше предметов, которые их окружают (назвать только те, что находится в поле их зрения)</w:t>
      </w:r>
      <w:r w:rsidR="005A6D25">
        <w:rPr>
          <w:rFonts w:ascii="Calibri" w:hAnsi="Calibri"/>
          <w:color w:val="464646"/>
          <w:sz w:val="28"/>
          <w:szCs w:val="28"/>
        </w:rPr>
        <w:br/>
      </w:r>
      <w:r w:rsidR="005A6D25">
        <w:rPr>
          <w:rStyle w:val="c7"/>
          <w:rFonts w:ascii="Calibri" w:hAnsi="Calibri"/>
          <w:color w:val="464646"/>
          <w:sz w:val="28"/>
          <w:szCs w:val="28"/>
        </w:rPr>
        <w:t>Следите, чтобы дети правильно и чётко произносили слова, не повторялись. Когда малыши не смогут больше ничего назвать сами,  можете задавать им наводящие вопросы: «Что висит на стене?» и т.д.</w:t>
      </w:r>
    </w:p>
    <w:p w:rsidR="005A6D25" w:rsidRDefault="00BC0073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i/>
          <w:iCs/>
          <w:color w:val="000000"/>
          <w:sz w:val="28"/>
          <w:szCs w:val="28"/>
        </w:rPr>
        <w:t xml:space="preserve">                                                      </w:t>
      </w:r>
      <w:r w:rsidR="005A6D25">
        <w:rPr>
          <w:rStyle w:val="c0"/>
          <w:rFonts w:ascii="Calibri" w:hAnsi="Calibri"/>
          <w:b/>
          <w:bCs/>
          <w:i/>
          <w:iCs/>
          <w:color w:val="000000"/>
          <w:sz w:val="28"/>
          <w:szCs w:val="28"/>
        </w:rPr>
        <w:t>"Скажи наоборот"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Цель:</w:t>
      </w:r>
      <w:r>
        <w:rPr>
          <w:rStyle w:val="c0"/>
          <w:rFonts w:ascii="Calibri" w:hAnsi="Calibri"/>
          <w:color w:val="000000"/>
          <w:sz w:val="28"/>
          <w:szCs w:val="28"/>
        </w:rPr>
        <w:t> расширение словаря антонимов.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Для этой игры нам понадобится мяч.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Бросаем мяч ребёнку и произносим слово. Ребенок, возвращая мяч, называет слово, противоположное по значению.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Сейчас мы превратимся с тобой в упрямцев, которые делают всё наоборот. Я бросаю тебя мяч и называю слово, а ты говоришь наоборот. Например: темно, а наоборот - светло.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Утро - вечер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Хорошо - плохо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Низко - высоко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Правда - ложь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Можно - нельзя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lastRenderedPageBreak/>
        <w:t>Трудно – легко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Говорить – молчать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Плакать - смеяться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Быстро - медленно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Продавать - покупать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Прятать - искать</w:t>
      </w:r>
    </w:p>
    <w:p w:rsidR="005A6D25" w:rsidRDefault="006C7A00" w:rsidP="006C7A00">
      <w:pPr>
        <w:pStyle w:val="c13"/>
        <w:shd w:val="clear" w:color="auto" w:fill="FFFFFF"/>
        <w:spacing w:before="0" w:beforeAutospacing="0" w:after="0" w:afterAutospacing="0"/>
        <w:ind w:firstLine="15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Calibri" w:hAnsi="Calibri"/>
          <w:b/>
          <w:bCs/>
          <w:i/>
          <w:iCs/>
          <w:color w:val="464646"/>
          <w:sz w:val="28"/>
          <w:szCs w:val="28"/>
        </w:rPr>
        <w:t xml:space="preserve">                                                                   </w:t>
      </w:r>
      <w:r w:rsidR="005A6D25">
        <w:rPr>
          <w:rStyle w:val="c5"/>
          <w:rFonts w:ascii="Calibri" w:hAnsi="Calibri"/>
          <w:b/>
          <w:bCs/>
          <w:i/>
          <w:iCs/>
          <w:color w:val="464646"/>
          <w:sz w:val="28"/>
          <w:szCs w:val="28"/>
        </w:rPr>
        <w:t>«Эхо»</w:t>
      </w:r>
      <w:r w:rsidR="005A6D25">
        <w:rPr>
          <w:rFonts w:ascii="Calibri" w:hAnsi="Calibri"/>
          <w:i/>
          <w:iCs/>
          <w:color w:val="464646"/>
          <w:sz w:val="28"/>
          <w:szCs w:val="28"/>
        </w:rPr>
        <w:br/>
      </w:r>
      <w:r w:rsidR="005A6D25">
        <w:rPr>
          <w:rStyle w:val="c8"/>
          <w:rFonts w:ascii="Calibri" w:hAnsi="Calibri"/>
          <w:b/>
          <w:bCs/>
          <w:color w:val="464646"/>
          <w:sz w:val="28"/>
          <w:szCs w:val="28"/>
        </w:rPr>
        <w:t>Правила игры.</w:t>
      </w:r>
      <w:r w:rsidR="005A6D25">
        <w:rPr>
          <w:rStyle w:val="c7"/>
          <w:rFonts w:ascii="Calibri" w:hAnsi="Calibri"/>
          <w:color w:val="464646"/>
          <w:sz w:val="28"/>
          <w:szCs w:val="28"/>
        </w:rPr>
        <w:t> Взрослый громко произносит любой гласный звук, а ребёнок повторяет его, но тихо.</w:t>
      </w:r>
      <w:r w:rsidR="005A6D25">
        <w:rPr>
          <w:rFonts w:ascii="Calibri" w:hAnsi="Calibri"/>
          <w:color w:val="464646"/>
          <w:sz w:val="28"/>
          <w:szCs w:val="28"/>
        </w:rPr>
        <w:br/>
      </w:r>
      <w:r w:rsidR="005A6D25">
        <w:rPr>
          <w:rStyle w:val="c0"/>
          <w:rFonts w:ascii="Calibri" w:hAnsi="Calibri"/>
          <w:b/>
          <w:bCs/>
          <w:color w:val="464646"/>
          <w:sz w:val="28"/>
          <w:szCs w:val="28"/>
        </w:rPr>
        <w:t>Ход.</w:t>
      </w:r>
      <w:r w:rsidR="00BC0073">
        <w:rPr>
          <w:rStyle w:val="c0"/>
          <w:rFonts w:ascii="Calibri" w:hAnsi="Calibri"/>
          <w:b/>
          <w:bCs/>
          <w:color w:val="464646"/>
          <w:sz w:val="28"/>
          <w:szCs w:val="28"/>
        </w:rPr>
        <w:t xml:space="preserve"> </w:t>
      </w:r>
      <w:r w:rsidR="005A6D25">
        <w:rPr>
          <w:rStyle w:val="c7"/>
          <w:rFonts w:ascii="Calibri" w:hAnsi="Calibri"/>
          <w:color w:val="464646"/>
          <w:sz w:val="28"/>
          <w:szCs w:val="28"/>
        </w:rPr>
        <w:t xml:space="preserve">Взрослый громко говорит: А-А-А. ребёнок-эхо тихо отвечает: а-а-а. И так далее. Можно так же использовать сочетание гласные звуков: ау, уа, </w:t>
      </w:r>
      <w:proofErr w:type="spellStart"/>
      <w:r w:rsidR="005A6D25">
        <w:rPr>
          <w:rStyle w:val="c7"/>
          <w:rFonts w:ascii="Calibri" w:hAnsi="Calibri"/>
          <w:color w:val="464646"/>
          <w:sz w:val="28"/>
          <w:szCs w:val="28"/>
        </w:rPr>
        <w:t>эа</w:t>
      </w:r>
      <w:proofErr w:type="spellEnd"/>
      <w:r w:rsidR="005A6D25">
        <w:rPr>
          <w:rStyle w:val="c7"/>
          <w:rFonts w:ascii="Calibri" w:hAnsi="Calibri"/>
          <w:color w:val="464646"/>
          <w:sz w:val="28"/>
          <w:szCs w:val="28"/>
        </w:rPr>
        <w:t xml:space="preserve"> и т.д.</w:t>
      </w:r>
    </w:p>
    <w:p w:rsidR="005A6D25" w:rsidRDefault="005A6D25" w:rsidP="005A6D25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i/>
          <w:iCs/>
          <w:color w:val="000000"/>
          <w:sz w:val="28"/>
          <w:szCs w:val="28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 конце мастер – класса воспитатель  вручает всем присутствующим родителям памятки «Играем всей семьей».</w:t>
      </w:r>
    </w:p>
    <w:p w:rsidR="00BC0073" w:rsidRDefault="00BC0073" w:rsidP="005A6D25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i/>
          <w:iCs/>
          <w:color w:val="000000"/>
          <w:sz w:val="28"/>
          <w:szCs w:val="28"/>
        </w:rPr>
      </w:pPr>
    </w:p>
    <w:p w:rsidR="00BC0073" w:rsidRPr="006A584F" w:rsidRDefault="00BC0073" w:rsidP="006A584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  <w:r w:rsidRPr="006A584F">
        <w:rPr>
          <w:rStyle w:val="c0"/>
          <w:rFonts w:ascii="Calibri" w:hAnsi="Calibri"/>
          <w:b/>
          <w:iCs/>
          <w:color w:val="000000"/>
          <w:sz w:val="28"/>
          <w:szCs w:val="28"/>
        </w:rPr>
        <w:t>Пальчиковые игры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Ученые считают: чем активнее и точнее движения пальцев рук ребенка, тем быстрее развивается его речь. Дети лучше усваивают текст, если связывают его с жестами и мимикой. Этому их должны научить взрослые, но сначала они должны освоить такие приемы сами.</w:t>
      </w:r>
      <w:r w:rsid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</w:t>
      </w: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Воспитатель предлагает родителям объединиться в пары и определиться, кто будет взрослым, а кто ребенком.</w:t>
      </w:r>
    </w:p>
    <w:p w:rsidR="005A6D25" w:rsidRPr="006A584F" w:rsidRDefault="00BC0073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 w:rsidR="005A6D25"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>«Рисуем стихи»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Каждая пара получает поднос (30х40см) с манкой. Надо нарисовать зайца под дождем по стихотворению А.Л. </w:t>
      </w:r>
      <w:proofErr w:type="spellStart"/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Барто</w:t>
      </w:r>
      <w:proofErr w:type="spellEnd"/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«Зайка». Сначала стихи читает взрослый, а ребенок рисует, затем ребенок читает текст, а взрослый дорисовывает детали к изображению.</w:t>
      </w:r>
    </w:p>
    <w:p w:rsidR="005A6D25" w:rsidRPr="006A584F" w:rsidRDefault="00BC0073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5A6D25"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>«Мой мишка»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Доказано, что между речевой функцией и моторикой существует тесная связь. Совокупность движений рук и речевых органов ускоряет запоминание стихотворного текста. Сначала текст читает воспитатель, а «играет» ребенок, потом наоборот.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Я рубашку сшила мишке.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(Показывает мишку и гладит его.)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Я сошью ему штанишки.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(Показывает штанишки.)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Надо к ним карман пришить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(Показывает карман.)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И платочек положить.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(Вкладывает в карман платочек.)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На плите сварилась каша.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lastRenderedPageBreak/>
        <w:t>(Берет кастрюлю с плиты.)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-Где большая ложка наша?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(Ищет ложку.)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Я тебе перед едой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Руки вымою водой,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(«Моет» мишке лапки, вытирает и усаживает его за стол.)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Повяжу тебе салфетку,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(Завязывает салфетку.)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Ешь котлетку, ешь конфетку,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(Дает на тарелочке конфету.)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Молоко свое допей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(«Поит» молоком.)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И гулять пойдем скорей!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(Берет мишку за лапку и идет гулять.)</w:t>
      </w:r>
    </w:p>
    <w:p w:rsidR="00BC0073" w:rsidRPr="006A584F" w:rsidRDefault="00BC0073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5A6D25" w:rsidRPr="006A584F" w:rsidRDefault="00BC0073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    </w:t>
      </w:r>
      <w:r w:rsidR="005A6D25"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>«Пальцы – дружная семья»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Прежде чем выполнять упражнение, повторите с ребенком название пальцев рук. </w:t>
      </w:r>
      <w:proofErr w:type="gramStart"/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Пусть пальчики одной руки «поздороваются» с пальчиками другой руки, называя их: большие, указательные, средние, безымянные, мизинцы.</w:t>
      </w:r>
      <w:proofErr w:type="gramEnd"/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Пальцы – дружная семья,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Друг без друга им нельзя.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  <w:t>(Сжимаем пальцы каждой руки в кулачки и разжимаем их.)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Вот большой!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А это – </w:t>
      </w:r>
      <w:proofErr w:type="gramStart"/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средний</w:t>
      </w:r>
      <w:proofErr w:type="gramEnd"/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.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Безымянный и последний –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Наш мизинец, малышок!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У-у-у! Указательный забыли.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Чтобы пальцы дружно жили,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  <w:t>(Поочередно поднимаем пальцы обеих рук кверху.)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Будем их соединять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И движенья выполнять…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(</w:t>
      </w:r>
      <w:r w:rsidRPr="006A584F"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  <w:t xml:space="preserve">Каждый палец руки присоединяем поочередно к </w:t>
      </w:r>
      <w:proofErr w:type="gramStart"/>
      <w:r w:rsidRPr="006A584F"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  <w:t>большому</w:t>
      </w:r>
      <w:proofErr w:type="gramEnd"/>
      <w:r w:rsidRPr="006A584F"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  <w:t>.)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Мы рога козы покажем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</w:pPr>
      <w:proofErr w:type="gramStart"/>
      <w:r w:rsidRPr="006A584F"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  <w:lastRenderedPageBreak/>
        <w:t>(Поиграем пальчиками.</w:t>
      </w:r>
      <w:proofErr w:type="gramEnd"/>
      <w:r w:rsidRPr="006A584F"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  <w:t xml:space="preserve"> </w:t>
      </w:r>
      <w:proofErr w:type="gramStart"/>
      <w:r w:rsidRPr="006A584F"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  <w:t>Выдвигаем указательный палец и мизинец вперед, загибая остальные пальцы; затем рога поднимаем к голове.)</w:t>
      </w:r>
      <w:proofErr w:type="gramEnd"/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И рога оленя даже…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u w:val="single"/>
          <w:lang w:eastAsia="ru-RU"/>
        </w:rPr>
        <w:t>(Широко раздвигаем пальцы обеих рук, скрестив руки, поднимаем ветвистые рога к голове.)</w:t>
      </w:r>
    </w:p>
    <w:p w:rsidR="005A6D25" w:rsidRPr="006A584F" w:rsidRDefault="005A6D25" w:rsidP="00813DE0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> </w:t>
      </w:r>
      <w:r w:rsidR="00BC0073"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         С</w:t>
      </w:r>
      <w:r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>короговор</w:t>
      </w:r>
      <w:r w:rsidR="006A584F"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>ки</w:t>
      </w:r>
      <w:r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>.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Чем полезны скороговорки?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 Скороговорки развивают речевой аппарат ребенка, делают его более совершенным и подвижным. Речь становится правильной, выразительной, четкой, понятной, а ребенок – успешной в будущем личностью. Это главная цель скороговорок, но не единственная.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Несмотря на то, что скороговорки читаются обязательно быстро, они учат ребенка, торопящегося в речи, произносить фразы более медленно, не «съедая» окончания, так, чтобы его понимали. 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Разучивая скороговорку, ребенок учится осмысленно относиться к тому, что говорит, взвешивать каждое слово, если не слог, чувствовать связь между словосочетаниями, улавливать очень тонкие нюансы в интонации, смысле, значении. Он также учится не только говорить, но и слушать. Это очень полезно и пригодится уже в школе, когда учитель выдает много различной информации. Дети любят переспрашивать, они рассеяны и невнимательны. Прослушивание скороговорок улучшает их способность концентрироваться на том, что они слушают. И не только слышать, но понимать смысл </w:t>
      </w:r>
      <w:proofErr w:type="spellStart"/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высказывания</w:t>
      </w:r>
      <w:proofErr w:type="gramStart"/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.Т</w:t>
      </w:r>
      <w:proofErr w:type="gramEnd"/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ак</w:t>
      </w:r>
      <w:proofErr w:type="spellEnd"/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же это отличная идея для семейного времяпрепровождения или для детского праздника. 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Как проговаривать скороговорки с ребенком? Скороговорки придуманы исключительно для проговаривания их вслух. Вначале вы демонстрируете ребенку это, а потом начинаете вместе разучивать стишок. Но при этом существует ряд правил, последовательность действий, которые необходимо соблюдать для того, чтобы добиться положительных результатов в развитии дикции.</w:t>
      </w:r>
    </w:p>
    <w:p w:rsidR="005A6D25" w:rsidRPr="006A584F" w:rsidRDefault="005A6D25" w:rsidP="00BC0073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</w:t>
      </w:r>
      <w:r w:rsidR="00BC0073"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Р</w:t>
      </w: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азда</w:t>
      </w:r>
      <w:r w:rsidR="00BC0073"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ю</w:t>
      </w: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т</w:t>
      </w:r>
      <w:r w:rsidR="00BC0073"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 xml:space="preserve">ся </w:t>
      </w: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 xml:space="preserve"> карточки со скороговорками</w:t>
      </w:r>
      <w:r w:rsidR="00BC0073"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)</w:t>
      </w: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 xml:space="preserve">. </w:t>
      </w:r>
    </w:p>
    <w:p w:rsidR="005A6D25" w:rsidRPr="006A584F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>Итак, проделывайте все пошагово:</w:t>
      </w:r>
    </w:p>
    <w:p w:rsidR="005A6D25" w:rsidRPr="006A584F" w:rsidRDefault="006C7A00" w:rsidP="006C7A00">
      <w:pPr>
        <w:shd w:val="clear" w:color="auto" w:fill="FFFFFF"/>
        <w:spacing w:after="0" w:line="273" w:lineRule="atLeast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1.</w:t>
      </w:r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Вначале произнесите скороговорку очень медленно и четко, разбивая на слоги. Цель первого шага – правильно выучить скороговорку. Обращайте внимание на произношение всех звуков: и гласных, и согласных. Очень важно на этом этапе не допустить неправильного произношения ни единого из них. Сейчас вы учите и слова, и произношение. Медленно, но уверенно, как говорится. </w:t>
      </w:r>
    </w:p>
    <w:p w:rsidR="005A6D25" w:rsidRPr="006A584F" w:rsidRDefault="006C7A00" w:rsidP="006C7A00">
      <w:pPr>
        <w:shd w:val="clear" w:color="auto" w:fill="FFFFFF"/>
        <w:spacing w:after="0" w:line="273" w:lineRule="atLeast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2.</w:t>
      </w:r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После того, как этот этап успешно пройден и ребенок выучил текст и может произносить его правильно, учитесь делать </w:t>
      </w:r>
      <w:proofErr w:type="gramStart"/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все то</w:t>
      </w:r>
      <w:proofErr w:type="gramEnd"/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же, но в беззвучном </w:t>
      </w:r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lastRenderedPageBreak/>
        <w:t>режиме. Сейчас работает только артикуляционный аппарат – без голоса, лишь губы, язык и зубы.</w:t>
      </w:r>
    </w:p>
    <w:p w:rsidR="005A6D25" w:rsidRPr="006A584F" w:rsidRDefault="006C7A00" w:rsidP="006C7A00">
      <w:pPr>
        <w:shd w:val="clear" w:color="auto" w:fill="FFFFFF"/>
        <w:spacing w:after="0" w:line="273" w:lineRule="atLeast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3.</w:t>
      </w:r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Третий шаг – чтение скороговорки шепотом. Очень важно, чтобы именно шепотом, а, не шипя или тихо, ребенок четко и понятно мог произнести всю фразу.</w:t>
      </w:r>
    </w:p>
    <w:p w:rsidR="005A6D25" w:rsidRPr="006A584F" w:rsidRDefault="006C7A00" w:rsidP="006C7A00">
      <w:pPr>
        <w:shd w:val="clear" w:color="auto" w:fill="FFFFFF"/>
        <w:spacing w:after="0" w:line="273" w:lineRule="atLeast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4.</w:t>
      </w:r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Теперь произносите те</w:t>
      </w:r>
      <w:proofErr w:type="gramStart"/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кст всл</w:t>
      </w:r>
      <w:proofErr w:type="gramEnd"/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ух, но медленно. Слитно, всю фразу целиком, без ошибок, но не торопясь. </w:t>
      </w:r>
    </w:p>
    <w:p w:rsidR="005A6D25" w:rsidRPr="006A584F" w:rsidRDefault="006C7A00" w:rsidP="006C7A00">
      <w:pPr>
        <w:shd w:val="clear" w:color="auto" w:fill="FFFFFF"/>
        <w:spacing w:after="0" w:line="273" w:lineRule="atLeast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5.</w:t>
      </w:r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Поиграйте с интонацией произношения: утвердительно, вопросительно, </w:t>
      </w:r>
      <w:proofErr w:type="spellStart"/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восклицательно</w:t>
      </w:r>
      <w:proofErr w:type="spellEnd"/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, грустно и радостно, задумчиво, агрессивно, напевая, разными голосами. Очень полезно и в смысле развития актерских способностей.</w:t>
      </w:r>
    </w:p>
    <w:p w:rsidR="005A6D25" w:rsidRPr="006A584F" w:rsidRDefault="006C7A00" w:rsidP="006C7A0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6.</w:t>
      </w:r>
      <w:r w:rsidR="005A6D25"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И вот настало время устроить конкурс на самый лучший результат: быстро и без ошибок произносите всю скороговорку целиком.</w:t>
      </w:r>
    </w:p>
    <w:p w:rsidR="005A6D25" w:rsidRPr="006A584F" w:rsidRDefault="005A6D25" w:rsidP="006C7A0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(Родители выполняют задание)</w:t>
      </w:r>
    </w:p>
    <w:p w:rsidR="005A6D25" w:rsidRPr="006A584F" w:rsidRDefault="005A6D25" w:rsidP="006C7A0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Пусть ваш ребенок говорит красиво! Пусть он вырастет успешным! Пусть совместные занятия принесут вам не только пользу, но и удовольствие! </w:t>
      </w:r>
    </w:p>
    <w:p w:rsidR="005A6D25" w:rsidRDefault="005A6D25" w:rsidP="005A6D25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</w:pP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В конце мастер – класса  вручает</w:t>
      </w:r>
      <w:r w:rsidR="00BC0073"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ся</w:t>
      </w:r>
      <w:r w:rsidRPr="006A584F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 xml:space="preserve"> всем присутствующим родителям памятки «Правила, которыми можно руководствоваться при работе со скороговорками». </w:t>
      </w:r>
    </w:p>
    <w:p w:rsidR="00813DE0" w:rsidRPr="00813DE0" w:rsidRDefault="00813DE0" w:rsidP="00813DE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iCs/>
          <w:color w:val="000000"/>
          <w:sz w:val="32"/>
          <w:szCs w:val="32"/>
          <w:lang w:eastAsia="ru-RU"/>
        </w:rPr>
      </w:pPr>
      <w:r w:rsidRPr="00813DE0">
        <w:rPr>
          <w:rFonts w:ascii="Calibri" w:eastAsia="Times New Roman" w:hAnsi="Calibri" w:cs="Arial"/>
          <w:b/>
          <w:iCs/>
          <w:color w:val="000000"/>
          <w:sz w:val="32"/>
          <w:szCs w:val="32"/>
          <w:lang w:eastAsia="ru-RU"/>
        </w:rPr>
        <w:t>Памятка.</w:t>
      </w:r>
    </w:p>
    <w:p w:rsidR="00813DE0" w:rsidRPr="00813DE0" w:rsidRDefault="00813DE0" w:rsidP="00813DE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</w:pPr>
      <w:r w:rsidRPr="00813DE0">
        <w:rPr>
          <w:rFonts w:ascii="Calibri" w:eastAsia="Times New Roman" w:hAnsi="Calibri" w:cs="Arial"/>
          <w:b/>
          <w:iCs/>
          <w:color w:val="000000"/>
          <w:sz w:val="32"/>
          <w:szCs w:val="32"/>
          <w:lang w:eastAsia="ru-RU"/>
        </w:rPr>
        <w:t>Как учить скороговорки правильно.</w:t>
      </w:r>
    </w:p>
    <w:p w:rsidR="00813DE0" w:rsidRPr="00813DE0" w:rsidRDefault="00813DE0" w:rsidP="00813DE0">
      <w:pPr>
        <w:shd w:val="clear" w:color="auto" w:fill="FFFFFF"/>
        <w:spacing w:after="0" w:line="273" w:lineRule="atLeast"/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</w:pPr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>1. Вначале произнесите скороговорку очень медленно и четко, разбивая на слоги. Цель первого шага – правильно выучить скороговорку. Обращайте внимание на произношение всех звуков: и гласных, и согласных. Очень важно на этом этапе не допустить неправильного произношения ни единого из них. Сейчас вы учите и слова, и произношение. Медленно, но уверенно, как говорится. </w:t>
      </w:r>
    </w:p>
    <w:p w:rsidR="00813DE0" w:rsidRPr="00813DE0" w:rsidRDefault="00813DE0" w:rsidP="00813DE0">
      <w:pPr>
        <w:shd w:val="clear" w:color="auto" w:fill="FFFFFF"/>
        <w:spacing w:after="0" w:line="273" w:lineRule="atLeast"/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</w:pPr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 xml:space="preserve">2. После того, как этот этап успешно пройден и ребенок выучил текст и может произносить его правильно, учитесь делать </w:t>
      </w:r>
      <w:proofErr w:type="gramStart"/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>все то</w:t>
      </w:r>
      <w:proofErr w:type="gramEnd"/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 xml:space="preserve"> же, но в беззвучном режиме. Сейчас работает только артикуляционный аппарат – без голоса, лишь губы, язык и зубы.</w:t>
      </w:r>
    </w:p>
    <w:p w:rsidR="00813DE0" w:rsidRPr="00813DE0" w:rsidRDefault="00813DE0" w:rsidP="00813DE0">
      <w:pPr>
        <w:shd w:val="clear" w:color="auto" w:fill="FFFFFF"/>
        <w:spacing w:after="0" w:line="273" w:lineRule="atLeast"/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</w:pPr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>3. Третий шаг – чтение скороговорки шепотом. Очень важно, чтобы именно шепотом, а, не шипя или тихо, ребенок четко и понятно мог произнести всю фразу.</w:t>
      </w:r>
    </w:p>
    <w:p w:rsidR="00813DE0" w:rsidRPr="00813DE0" w:rsidRDefault="00813DE0" w:rsidP="00813DE0">
      <w:pPr>
        <w:shd w:val="clear" w:color="auto" w:fill="FFFFFF"/>
        <w:spacing w:after="0" w:line="273" w:lineRule="atLeast"/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</w:pPr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>4. Теперь произносите те</w:t>
      </w:r>
      <w:proofErr w:type="gramStart"/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>кст всл</w:t>
      </w:r>
      <w:proofErr w:type="gramEnd"/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>ух, но медленно. Слитно, всю фразу целиком, без ошибок, но не торопясь. </w:t>
      </w:r>
    </w:p>
    <w:p w:rsidR="00813DE0" w:rsidRPr="00813DE0" w:rsidRDefault="00813DE0" w:rsidP="00813DE0">
      <w:pPr>
        <w:shd w:val="clear" w:color="auto" w:fill="FFFFFF"/>
        <w:spacing w:after="0" w:line="273" w:lineRule="atLeast"/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</w:pPr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 xml:space="preserve">5. </w:t>
      </w:r>
      <w:proofErr w:type="gramStart"/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 xml:space="preserve">Поиграйте с интонацией произношения: утвердительно, вопросительно, </w:t>
      </w:r>
      <w:proofErr w:type="spellStart"/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>восклицательно</w:t>
      </w:r>
      <w:proofErr w:type="spellEnd"/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 xml:space="preserve">, грустно и радостно, задумчиво, </w:t>
      </w:r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lastRenderedPageBreak/>
        <w:t>агрессивно, напевая, разными голосами.</w:t>
      </w:r>
      <w:proofErr w:type="gramEnd"/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 xml:space="preserve"> Очень полезно и в смысле развития актерских способностей.</w:t>
      </w:r>
    </w:p>
    <w:p w:rsidR="00813DE0" w:rsidRPr="00813DE0" w:rsidRDefault="00813DE0" w:rsidP="00813DE0">
      <w:pPr>
        <w:shd w:val="clear" w:color="auto" w:fill="FFFFFF"/>
        <w:spacing w:before="75" w:after="75" w:line="240" w:lineRule="auto"/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</w:pPr>
      <w:r w:rsidRPr="00813DE0">
        <w:rPr>
          <w:rFonts w:ascii="Calibri" w:eastAsia="Times New Roman" w:hAnsi="Calibri" w:cs="Arial"/>
          <w:b/>
          <w:color w:val="000000"/>
          <w:sz w:val="32"/>
          <w:szCs w:val="32"/>
          <w:lang w:eastAsia="ru-RU"/>
        </w:rPr>
        <w:t xml:space="preserve">      И вот настало время устроить конкурс на самый лучший результат: быстро и без ошибок произносите всю скороговорку целиком.</w:t>
      </w:r>
    </w:p>
    <w:p w:rsidR="00BC0073" w:rsidRDefault="00BC0073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BC0073" w:rsidRDefault="00BC0073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BC0073" w:rsidRDefault="00BC0073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BC0073" w:rsidRDefault="00BC0073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1C70A0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" name="Рисунок 1" descr="G:\Мои документы\  Олеся\DCIM\Детсад\123___03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  Олеся\DCIM\Детсад\123___03\IMG_2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A0" w:rsidRDefault="001C70A0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1C70A0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2" name="Рисунок 2" descr="G:\Мои документы\  Олеся\DCIM\Детсад\123___03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  Олеся\DCIM\Детсад\123___03\IMG_2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A0" w:rsidRDefault="001C70A0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3" name="Рисунок 3" descr="G:\Мои документы\  Олеся\DCIM\Детсад\123___03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  Олеся\DCIM\Детсад\123___03\IMG_2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A0" w:rsidRDefault="001C70A0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4" name="Рисунок 4" descr="G:\Мои документы\  Олеся\DCIM\Детсад\123___03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  Олеся\DCIM\Детсад\123___03\IMG_2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A0" w:rsidRDefault="001C70A0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5" name="Рисунок 5" descr="G:\Мои документы\  Олеся\DCIM\Детсад\123___03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документы\  Олеся\DCIM\Детсад\123___03\IMG_2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A0" w:rsidRDefault="001C70A0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6A584F" w:rsidRDefault="006A584F" w:rsidP="005A6D25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sectPr w:rsidR="006A584F" w:rsidSect="0045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3462"/>
    <w:multiLevelType w:val="multilevel"/>
    <w:tmpl w:val="B888D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86E23"/>
    <w:multiLevelType w:val="multilevel"/>
    <w:tmpl w:val="02B42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AF5023"/>
    <w:multiLevelType w:val="multilevel"/>
    <w:tmpl w:val="0E16C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21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21045E1F"/>
    <w:multiLevelType w:val="multilevel"/>
    <w:tmpl w:val="4430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6864C7"/>
    <w:multiLevelType w:val="multilevel"/>
    <w:tmpl w:val="0930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72C7AB8"/>
    <w:multiLevelType w:val="multilevel"/>
    <w:tmpl w:val="6B34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AB51D97"/>
    <w:multiLevelType w:val="multilevel"/>
    <w:tmpl w:val="B8284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6AD4F4C"/>
    <w:multiLevelType w:val="multilevel"/>
    <w:tmpl w:val="D6F8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2F02059"/>
    <w:multiLevelType w:val="multilevel"/>
    <w:tmpl w:val="5AECA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923856"/>
    <w:multiLevelType w:val="multilevel"/>
    <w:tmpl w:val="FF38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BF11B87"/>
    <w:multiLevelType w:val="multilevel"/>
    <w:tmpl w:val="87203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E2A71E4"/>
    <w:multiLevelType w:val="multilevel"/>
    <w:tmpl w:val="F81C0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9"/>
  </w:num>
  <w:num w:numId="6">
    <w:abstractNumId w:val="11"/>
  </w:num>
  <w:num w:numId="7">
    <w:abstractNumId w:val="4"/>
  </w:num>
  <w:num w:numId="8">
    <w:abstractNumId w:val="5"/>
  </w:num>
  <w:num w:numId="9">
    <w:abstractNumId w:val="1"/>
  </w:num>
  <w:num w:numId="10">
    <w:abstractNumId w:val="10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6D25"/>
    <w:rsid w:val="00017FE2"/>
    <w:rsid w:val="001C70A0"/>
    <w:rsid w:val="001E0ABC"/>
    <w:rsid w:val="003A1AF8"/>
    <w:rsid w:val="00417C2F"/>
    <w:rsid w:val="00450EDE"/>
    <w:rsid w:val="004C3EB2"/>
    <w:rsid w:val="0059148D"/>
    <w:rsid w:val="005A6D25"/>
    <w:rsid w:val="006543EB"/>
    <w:rsid w:val="00691E44"/>
    <w:rsid w:val="006A584F"/>
    <w:rsid w:val="006C7A00"/>
    <w:rsid w:val="00753149"/>
    <w:rsid w:val="007C077E"/>
    <w:rsid w:val="00813DE0"/>
    <w:rsid w:val="008C77D1"/>
    <w:rsid w:val="009472CB"/>
    <w:rsid w:val="009829F8"/>
    <w:rsid w:val="009B7FA5"/>
    <w:rsid w:val="00A8422C"/>
    <w:rsid w:val="00BC0073"/>
    <w:rsid w:val="00C323CD"/>
    <w:rsid w:val="00D13632"/>
    <w:rsid w:val="00D541A5"/>
    <w:rsid w:val="00DA7877"/>
    <w:rsid w:val="00E15644"/>
    <w:rsid w:val="00F3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A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A6D25"/>
  </w:style>
  <w:style w:type="paragraph" w:customStyle="1" w:styleId="c16">
    <w:name w:val="c16"/>
    <w:basedOn w:val="a"/>
    <w:rsid w:val="005A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6D25"/>
  </w:style>
  <w:style w:type="character" w:customStyle="1" w:styleId="apple-converted-space">
    <w:name w:val="apple-converted-space"/>
    <w:basedOn w:val="a0"/>
    <w:rsid w:val="005A6D25"/>
  </w:style>
  <w:style w:type="paragraph" w:customStyle="1" w:styleId="c13">
    <w:name w:val="c13"/>
    <w:basedOn w:val="a"/>
    <w:rsid w:val="005A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A6D25"/>
  </w:style>
  <w:style w:type="character" w:customStyle="1" w:styleId="c8">
    <w:name w:val="c8"/>
    <w:basedOn w:val="a0"/>
    <w:rsid w:val="005A6D25"/>
  </w:style>
  <w:style w:type="paragraph" w:customStyle="1" w:styleId="c14">
    <w:name w:val="c14"/>
    <w:basedOn w:val="a"/>
    <w:rsid w:val="005A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A6D25"/>
  </w:style>
  <w:style w:type="character" w:customStyle="1" w:styleId="c5">
    <w:name w:val="c5"/>
    <w:basedOn w:val="a0"/>
    <w:rsid w:val="005A6D25"/>
  </w:style>
  <w:style w:type="paragraph" w:styleId="a3">
    <w:name w:val="Normal (Web)"/>
    <w:basedOn w:val="a"/>
    <w:uiPriority w:val="99"/>
    <w:unhideWhenUsed/>
    <w:rsid w:val="005A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6D25"/>
    <w:rPr>
      <w:b/>
      <w:bCs/>
    </w:rPr>
  </w:style>
  <w:style w:type="character" w:styleId="a5">
    <w:name w:val="Emphasis"/>
    <w:basedOn w:val="a0"/>
    <w:uiPriority w:val="20"/>
    <w:qFormat/>
    <w:rsid w:val="005A6D25"/>
    <w:rPr>
      <w:i/>
      <w:iCs/>
    </w:rPr>
  </w:style>
  <w:style w:type="paragraph" w:styleId="a6">
    <w:name w:val="List Paragraph"/>
    <w:basedOn w:val="a"/>
    <w:uiPriority w:val="34"/>
    <w:qFormat/>
    <w:rsid w:val="00813DE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C7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7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7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1789</Words>
  <Characters>10199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User</cp:lastModifiedBy>
  <cp:revision>11</cp:revision>
  <cp:lastPrinted>2017-03-27T06:33:00Z</cp:lastPrinted>
  <dcterms:created xsi:type="dcterms:W3CDTF">2017-03-17T04:50:00Z</dcterms:created>
  <dcterms:modified xsi:type="dcterms:W3CDTF">2019-01-13T14:58:00Z</dcterms:modified>
</cp:coreProperties>
</file>