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6B1" w:rsidRPr="004C46B1" w:rsidRDefault="004C46B1" w:rsidP="004C46B1">
      <w:pPr>
        <w:spacing w:after="0" w:line="240" w:lineRule="auto"/>
        <w:ind w:firstLine="708"/>
        <w:rPr>
          <w:rFonts w:ascii="Times New Roman" w:eastAsiaTheme="minorHAnsi" w:hAnsi="Times New Roman" w:cs="Times New Roman"/>
          <w:b/>
          <w:sz w:val="28"/>
          <w:szCs w:val="28"/>
          <w:lang w:eastAsia="en-US"/>
        </w:rPr>
      </w:pPr>
      <w:r w:rsidRPr="004C46B1">
        <w:rPr>
          <w:rFonts w:ascii="Times New Roman" w:eastAsiaTheme="minorHAnsi" w:hAnsi="Times New Roman" w:cs="Times New Roman"/>
          <w:b/>
          <w:sz w:val="28"/>
          <w:szCs w:val="28"/>
          <w:lang w:eastAsia="en-US"/>
        </w:rPr>
        <w:t>МБДОУ детский сад № 11</w:t>
      </w:r>
    </w:p>
    <w:p w:rsidR="004C46B1" w:rsidRPr="004C46B1" w:rsidRDefault="004C46B1" w:rsidP="004C46B1">
      <w:pPr>
        <w:spacing w:after="0" w:line="240" w:lineRule="auto"/>
        <w:ind w:firstLine="708"/>
        <w:rPr>
          <w:rFonts w:ascii="Times New Roman" w:eastAsiaTheme="minorHAnsi" w:hAnsi="Times New Roman" w:cs="Times New Roman"/>
          <w:b/>
          <w:sz w:val="28"/>
          <w:szCs w:val="28"/>
          <w:lang w:eastAsia="en-US"/>
        </w:rPr>
      </w:pPr>
    </w:p>
    <w:p w:rsidR="002C1804" w:rsidRPr="004C46B1" w:rsidRDefault="00295B73" w:rsidP="00295B73">
      <w:pPr>
        <w:spacing w:after="0" w:line="240" w:lineRule="auto"/>
        <w:ind w:firstLine="708"/>
        <w:jc w:val="center"/>
        <w:rPr>
          <w:rFonts w:ascii="Times New Roman" w:eastAsiaTheme="minorHAnsi" w:hAnsi="Times New Roman" w:cs="Times New Roman"/>
          <w:b/>
          <w:sz w:val="28"/>
          <w:szCs w:val="28"/>
          <w:lang w:eastAsia="en-US"/>
        </w:rPr>
      </w:pPr>
      <w:r w:rsidRPr="004C46B1">
        <w:rPr>
          <w:rFonts w:ascii="Times New Roman" w:eastAsiaTheme="minorHAnsi" w:hAnsi="Times New Roman" w:cs="Times New Roman"/>
          <w:b/>
          <w:sz w:val="28"/>
          <w:szCs w:val="28"/>
          <w:lang w:eastAsia="en-US"/>
        </w:rPr>
        <w:t>Образовательные ориентиры</w:t>
      </w:r>
    </w:p>
    <w:p w:rsidR="002C1804" w:rsidRPr="004C46B1" w:rsidRDefault="002C1804" w:rsidP="002C1804">
      <w:pPr>
        <w:spacing w:after="0" w:line="240" w:lineRule="auto"/>
        <w:ind w:firstLine="708"/>
        <w:jc w:val="both"/>
        <w:rPr>
          <w:rFonts w:ascii="Times New Roman" w:eastAsiaTheme="minorHAnsi" w:hAnsi="Times New Roman" w:cs="Times New Roman"/>
          <w:b/>
          <w:sz w:val="28"/>
          <w:szCs w:val="28"/>
          <w:lang w:eastAsia="en-US"/>
        </w:rPr>
      </w:pPr>
    </w:p>
    <w:p w:rsidR="00295B73" w:rsidRDefault="00295B73" w:rsidP="002C1804">
      <w:pPr>
        <w:spacing w:after="0" w:line="240" w:lineRule="auto"/>
        <w:ind w:firstLine="708"/>
        <w:jc w:val="both"/>
        <w:rPr>
          <w:rFonts w:ascii="Times New Roman" w:eastAsiaTheme="minorHAnsi" w:hAnsi="Times New Roman" w:cs="Times New Roman"/>
          <w:b/>
          <w:sz w:val="28"/>
          <w:szCs w:val="28"/>
          <w:lang w:eastAsia="en-US"/>
        </w:rPr>
      </w:pPr>
      <w:r w:rsidRPr="004C46B1">
        <w:rPr>
          <w:rFonts w:ascii="Times New Roman" w:eastAsiaTheme="minorHAnsi" w:hAnsi="Times New Roman" w:cs="Times New Roman"/>
          <w:b/>
          <w:sz w:val="28"/>
          <w:szCs w:val="28"/>
          <w:lang w:eastAsia="en-US"/>
        </w:rPr>
        <w:t>Ориенти</w:t>
      </w:r>
      <w:r w:rsidR="004C46B1">
        <w:rPr>
          <w:rFonts w:ascii="Times New Roman" w:eastAsiaTheme="minorHAnsi" w:hAnsi="Times New Roman" w:cs="Times New Roman"/>
          <w:b/>
          <w:sz w:val="28"/>
          <w:szCs w:val="28"/>
          <w:lang w:eastAsia="en-US"/>
        </w:rPr>
        <w:t>ры образовательной деятельности ДОО</w:t>
      </w:r>
    </w:p>
    <w:p w:rsidR="004C46B1" w:rsidRPr="004C46B1" w:rsidRDefault="004C46B1" w:rsidP="002C1804">
      <w:pPr>
        <w:spacing w:after="0" w:line="240" w:lineRule="auto"/>
        <w:ind w:firstLine="708"/>
        <w:jc w:val="both"/>
        <w:rPr>
          <w:rFonts w:ascii="Times New Roman" w:eastAsiaTheme="minorHAnsi" w:hAnsi="Times New Roman" w:cs="Times New Roman"/>
          <w:b/>
          <w:sz w:val="28"/>
          <w:szCs w:val="28"/>
          <w:lang w:eastAsia="en-US"/>
        </w:rPr>
      </w:pPr>
    </w:p>
    <w:p w:rsidR="002C1804" w:rsidRDefault="002C1804" w:rsidP="002C1804">
      <w:pPr>
        <w:spacing w:after="0" w:line="240" w:lineRule="auto"/>
        <w:ind w:firstLine="708"/>
        <w:jc w:val="both"/>
        <w:rPr>
          <w:rFonts w:ascii="Times New Roman" w:eastAsiaTheme="minorHAnsi" w:hAnsi="Times New Roman" w:cs="Times New Roman"/>
          <w:sz w:val="28"/>
          <w:szCs w:val="28"/>
          <w:lang w:eastAsia="en-US"/>
        </w:rPr>
      </w:pPr>
      <w:r w:rsidRPr="004C46B1">
        <w:rPr>
          <w:rFonts w:ascii="Times New Roman" w:eastAsiaTheme="minorHAnsi" w:hAnsi="Times New Roman" w:cs="Times New Roman"/>
          <w:sz w:val="28"/>
          <w:szCs w:val="28"/>
          <w:lang w:eastAsia="en-US"/>
        </w:rPr>
        <w:t xml:space="preserve">Целевые ориентиры дошкольного образования, представленные в ФГОС ДО, представляют собой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4C46B1" w:rsidRPr="004C46B1" w:rsidRDefault="004C46B1" w:rsidP="002C1804">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Целевые ориентиры, обозначенные во ФГОС ДО, являются общими для всего образовательного пространства РФ, однако каждая программа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2C1804" w:rsidRPr="005C2033" w:rsidRDefault="002C1804" w:rsidP="005C2033">
      <w:pPr>
        <w:jc w:val="both"/>
        <w:rPr>
          <w:rFonts w:ascii="Times New Roman" w:eastAsiaTheme="minorHAnsi" w:hAnsi="Times New Roman" w:cs="Times New Roman"/>
          <w:sz w:val="28"/>
          <w:szCs w:val="28"/>
          <w:lang w:eastAsia="en-US"/>
        </w:rPr>
      </w:pPr>
      <w:r w:rsidRPr="005C2033">
        <w:rPr>
          <w:rFonts w:ascii="Times New Roman" w:eastAsiaTheme="minorHAnsi" w:hAnsi="Times New Roman" w:cs="Times New Roman"/>
          <w:sz w:val="28"/>
          <w:szCs w:val="28"/>
          <w:lang w:eastAsia="en-US"/>
        </w:rPr>
        <w:t xml:space="preserve">  </w:t>
      </w:r>
      <w:r w:rsidR="005C2033">
        <w:rPr>
          <w:rFonts w:ascii="Times New Roman" w:eastAsiaTheme="minorHAnsi" w:hAnsi="Times New Roman" w:cs="Times New Roman"/>
          <w:sz w:val="28"/>
          <w:szCs w:val="28"/>
          <w:lang w:eastAsia="en-US"/>
        </w:rPr>
        <w:tab/>
      </w:r>
      <w:r w:rsidRPr="005C2033">
        <w:rPr>
          <w:rFonts w:ascii="Times New Roman" w:eastAsiaTheme="minorHAnsi" w:hAnsi="Times New Roman" w:cs="Times New Roman"/>
          <w:sz w:val="28"/>
          <w:szCs w:val="28"/>
          <w:lang w:eastAsia="en-US"/>
        </w:rPr>
        <w:t xml:space="preserve"> </w:t>
      </w:r>
      <w:r w:rsidR="005C2033" w:rsidRPr="005C2033">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2C1804" w:rsidRPr="004C46B1" w:rsidRDefault="002C1804" w:rsidP="002C1804">
      <w:pPr>
        <w:spacing w:after="0" w:line="240" w:lineRule="auto"/>
        <w:ind w:left="2880"/>
        <w:contextualSpacing/>
        <w:jc w:val="center"/>
        <w:rPr>
          <w:rFonts w:ascii="Times New Roman" w:hAnsi="Times New Roman" w:cs="Times New Roman"/>
          <w:b/>
          <w:sz w:val="28"/>
          <w:szCs w:val="28"/>
        </w:rPr>
      </w:pPr>
      <w:r w:rsidRPr="004C46B1">
        <w:rPr>
          <w:rFonts w:ascii="Times New Roman" w:hAnsi="Times New Roman" w:cs="Times New Roman"/>
          <w:b/>
          <w:sz w:val="28"/>
          <w:szCs w:val="28"/>
        </w:rPr>
        <w:t>Целевые ориентиры образования в раннем возрасте</w:t>
      </w:r>
    </w:p>
    <w:p w:rsidR="002C1804" w:rsidRPr="004C46B1" w:rsidRDefault="002C1804" w:rsidP="002C1804">
      <w:pPr>
        <w:pStyle w:val="a3"/>
        <w:numPr>
          <w:ilvl w:val="0"/>
          <w:numId w:val="1"/>
        </w:numPr>
        <w:jc w:val="both"/>
        <w:rPr>
          <w:sz w:val="28"/>
          <w:szCs w:val="28"/>
        </w:rPr>
      </w:pPr>
      <w:r w:rsidRPr="004C46B1">
        <w:rPr>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C1804" w:rsidRPr="004C46B1" w:rsidRDefault="002C1804" w:rsidP="002C1804">
      <w:pPr>
        <w:pStyle w:val="a3"/>
        <w:numPr>
          <w:ilvl w:val="0"/>
          <w:numId w:val="1"/>
        </w:numPr>
        <w:jc w:val="both"/>
        <w:rPr>
          <w:sz w:val="28"/>
          <w:szCs w:val="28"/>
        </w:rPr>
      </w:pPr>
      <w:r w:rsidRPr="004C46B1">
        <w:rPr>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2C1804" w:rsidRPr="004C46B1" w:rsidRDefault="002C1804" w:rsidP="002C1804">
      <w:pPr>
        <w:pStyle w:val="a3"/>
        <w:numPr>
          <w:ilvl w:val="0"/>
          <w:numId w:val="1"/>
        </w:numPr>
        <w:jc w:val="both"/>
        <w:rPr>
          <w:sz w:val="28"/>
          <w:szCs w:val="28"/>
        </w:rPr>
      </w:pPr>
      <w:r w:rsidRPr="004C46B1">
        <w:rPr>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людьми.</w:t>
      </w:r>
    </w:p>
    <w:p w:rsidR="002C1804" w:rsidRPr="004C46B1" w:rsidRDefault="002C1804" w:rsidP="002C1804">
      <w:pPr>
        <w:pStyle w:val="a3"/>
        <w:numPr>
          <w:ilvl w:val="0"/>
          <w:numId w:val="1"/>
        </w:numPr>
        <w:jc w:val="both"/>
        <w:rPr>
          <w:sz w:val="28"/>
          <w:szCs w:val="28"/>
        </w:rPr>
      </w:pPr>
      <w:r w:rsidRPr="004C46B1">
        <w:rPr>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C1804" w:rsidRPr="004C46B1" w:rsidRDefault="002C1804" w:rsidP="002C1804">
      <w:pPr>
        <w:pStyle w:val="a3"/>
        <w:numPr>
          <w:ilvl w:val="0"/>
          <w:numId w:val="1"/>
        </w:numPr>
        <w:jc w:val="both"/>
        <w:rPr>
          <w:sz w:val="28"/>
          <w:szCs w:val="28"/>
        </w:rPr>
      </w:pPr>
      <w:r w:rsidRPr="004C46B1">
        <w:rPr>
          <w:sz w:val="28"/>
          <w:szCs w:val="28"/>
        </w:rPr>
        <w:t xml:space="preserve">Проявляет интерес к сверстникам; наблюдает за их действиями и подражает им. </w:t>
      </w:r>
    </w:p>
    <w:p w:rsidR="002C1804" w:rsidRPr="004C46B1" w:rsidRDefault="002C1804" w:rsidP="002C1804">
      <w:pPr>
        <w:pStyle w:val="a3"/>
        <w:numPr>
          <w:ilvl w:val="0"/>
          <w:numId w:val="1"/>
        </w:numPr>
        <w:jc w:val="both"/>
        <w:rPr>
          <w:sz w:val="28"/>
          <w:szCs w:val="28"/>
        </w:rPr>
      </w:pPr>
      <w:r w:rsidRPr="004C46B1">
        <w:rPr>
          <w:sz w:val="28"/>
          <w:szCs w:val="28"/>
        </w:rPr>
        <w:lastRenderedPageBreak/>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2C1804" w:rsidRPr="004C46B1" w:rsidRDefault="002C1804" w:rsidP="002C1804">
      <w:pPr>
        <w:pStyle w:val="a3"/>
        <w:numPr>
          <w:ilvl w:val="0"/>
          <w:numId w:val="1"/>
        </w:numPr>
        <w:jc w:val="both"/>
        <w:rPr>
          <w:sz w:val="28"/>
          <w:szCs w:val="28"/>
        </w:rPr>
      </w:pPr>
      <w:r w:rsidRPr="004C46B1">
        <w:rPr>
          <w:sz w:val="28"/>
          <w:szCs w:val="28"/>
        </w:rPr>
        <w:t>У ребенка развита крупная моторика, он стремится осваивать различные виды движений (бег, лазанье, перешагивание и пр.).</w:t>
      </w:r>
    </w:p>
    <w:p w:rsidR="002C1804" w:rsidRPr="004C46B1" w:rsidRDefault="002C1804" w:rsidP="002C1804">
      <w:pPr>
        <w:pStyle w:val="a3"/>
        <w:numPr>
          <w:ilvl w:val="0"/>
          <w:numId w:val="1"/>
        </w:numPr>
        <w:jc w:val="both"/>
        <w:rPr>
          <w:sz w:val="28"/>
          <w:szCs w:val="28"/>
        </w:rPr>
      </w:pPr>
      <w:r w:rsidRPr="004C46B1">
        <w:rPr>
          <w:sz w:val="28"/>
          <w:szCs w:val="28"/>
        </w:rPr>
        <w:t xml:space="preserve"> Имеет первичные представления об элементарных правилах поведения в детском саду, дома, на улице.</w:t>
      </w:r>
    </w:p>
    <w:p w:rsidR="002C1804" w:rsidRPr="004C46B1" w:rsidRDefault="002C1804" w:rsidP="002C1804">
      <w:pPr>
        <w:pStyle w:val="a3"/>
        <w:numPr>
          <w:ilvl w:val="0"/>
          <w:numId w:val="1"/>
        </w:numPr>
        <w:jc w:val="both"/>
        <w:rPr>
          <w:sz w:val="28"/>
          <w:szCs w:val="28"/>
        </w:rPr>
      </w:pPr>
      <w:r w:rsidRPr="004C46B1">
        <w:rPr>
          <w:sz w:val="28"/>
          <w:szCs w:val="28"/>
        </w:rPr>
        <w:t>Проявляет интерес к окружающему миру природы, с интересом участвует в сезонных наблюдениях.</w:t>
      </w:r>
    </w:p>
    <w:p w:rsidR="002C1804" w:rsidRPr="004C46B1" w:rsidRDefault="002C1804" w:rsidP="002C1804">
      <w:pPr>
        <w:spacing w:after="0" w:line="240" w:lineRule="auto"/>
        <w:contextualSpacing/>
        <w:rPr>
          <w:rFonts w:ascii="Times New Roman" w:hAnsi="Times New Roman" w:cs="Times New Roman"/>
          <w:b/>
          <w:sz w:val="28"/>
          <w:szCs w:val="28"/>
        </w:rPr>
      </w:pPr>
    </w:p>
    <w:p w:rsidR="002C1804" w:rsidRPr="004C46B1" w:rsidRDefault="002C1804" w:rsidP="002C1804">
      <w:pPr>
        <w:spacing w:after="0" w:line="240" w:lineRule="auto"/>
        <w:ind w:left="2880"/>
        <w:contextualSpacing/>
        <w:jc w:val="center"/>
        <w:rPr>
          <w:rFonts w:ascii="Times New Roman" w:hAnsi="Times New Roman" w:cs="Times New Roman"/>
          <w:b/>
          <w:sz w:val="28"/>
          <w:szCs w:val="28"/>
        </w:rPr>
      </w:pPr>
      <w:r w:rsidRPr="004C46B1">
        <w:rPr>
          <w:rFonts w:ascii="Times New Roman" w:hAnsi="Times New Roman" w:cs="Times New Roman"/>
          <w:b/>
          <w:sz w:val="28"/>
          <w:szCs w:val="28"/>
        </w:rPr>
        <w:t>Целевые ориентиры на этапе завершения дошкольного образования</w:t>
      </w:r>
    </w:p>
    <w:p w:rsidR="002C1804" w:rsidRPr="004C46B1" w:rsidRDefault="002C1804" w:rsidP="002C1804">
      <w:pPr>
        <w:pStyle w:val="a3"/>
        <w:numPr>
          <w:ilvl w:val="0"/>
          <w:numId w:val="2"/>
        </w:numPr>
        <w:jc w:val="both"/>
        <w:rPr>
          <w:sz w:val="28"/>
          <w:szCs w:val="28"/>
        </w:rPr>
      </w:pPr>
      <w:r w:rsidRPr="004C46B1">
        <w:rPr>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C1804" w:rsidRPr="004C46B1" w:rsidRDefault="002C1804" w:rsidP="002C1804">
      <w:pPr>
        <w:pStyle w:val="a3"/>
        <w:numPr>
          <w:ilvl w:val="0"/>
          <w:numId w:val="2"/>
        </w:numPr>
        <w:jc w:val="both"/>
        <w:rPr>
          <w:sz w:val="28"/>
          <w:szCs w:val="28"/>
        </w:rPr>
      </w:pPr>
      <w:r w:rsidRPr="004C46B1">
        <w:rPr>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2C1804" w:rsidRPr="004C46B1" w:rsidRDefault="002C1804" w:rsidP="002C1804">
      <w:pPr>
        <w:pStyle w:val="a3"/>
        <w:numPr>
          <w:ilvl w:val="0"/>
          <w:numId w:val="2"/>
        </w:numPr>
        <w:jc w:val="both"/>
        <w:rPr>
          <w:sz w:val="28"/>
          <w:szCs w:val="28"/>
        </w:rPr>
      </w:pPr>
      <w:r w:rsidRPr="004C46B1">
        <w:rPr>
          <w:sz w:val="28"/>
          <w:szCs w:val="28"/>
        </w:rPr>
        <w:t xml:space="preserve">Ребенок обладает развитым воображением, которое реализуется в разных видах деятельности. Способность ребенка к фантазии, воображению, творчеству интенсивно развивается и проявляется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2C1804" w:rsidRPr="004C46B1" w:rsidRDefault="002C1804" w:rsidP="002C1804">
      <w:pPr>
        <w:pStyle w:val="a3"/>
        <w:numPr>
          <w:ilvl w:val="0"/>
          <w:numId w:val="2"/>
        </w:numPr>
        <w:jc w:val="both"/>
        <w:rPr>
          <w:sz w:val="28"/>
          <w:szCs w:val="28"/>
        </w:rPr>
      </w:pPr>
      <w:r w:rsidRPr="004C46B1">
        <w:rPr>
          <w:sz w:val="28"/>
          <w:szCs w:val="28"/>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2C1804" w:rsidRPr="004C46B1" w:rsidRDefault="002C1804" w:rsidP="002C1804">
      <w:pPr>
        <w:pStyle w:val="a3"/>
        <w:numPr>
          <w:ilvl w:val="0"/>
          <w:numId w:val="2"/>
        </w:numPr>
        <w:jc w:val="both"/>
        <w:rPr>
          <w:sz w:val="28"/>
          <w:szCs w:val="28"/>
        </w:rPr>
      </w:pPr>
      <w:r w:rsidRPr="004C46B1">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C1804" w:rsidRPr="004C46B1" w:rsidRDefault="002C1804" w:rsidP="002C1804">
      <w:pPr>
        <w:pStyle w:val="a3"/>
        <w:numPr>
          <w:ilvl w:val="0"/>
          <w:numId w:val="2"/>
        </w:numPr>
        <w:jc w:val="both"/>
        <w:rPr>
          <w:sz w:val="28"/>
          <w:szCs w:val="28"/>
        </w:rPr>
      </w:pPr>
      <w:r w:rsidRPr="004C46B1">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2C1804" w:rsidRPr="004C46B1" w:rsidRDefault="002C1804" w:rsidP="002C1804">
      <w:pPr>
        <w:pStyle w:val="a3"/>
        <w:numPr>
          <w:ilvl w:val="0"/>
          <w:numId w:val="2"/>
        </w:numPr>
        <w:jc w:val="both"/>
        <w:rPr>
          <w:sz w:val="28"/>
          <w:szCs w:val="28"/>
        </w:rPr>
      </w:pPr>
      <w:r w:rsidRPr="004C46B1">
        <w:rPr>
          <w:sz w:val="28"/>
          <w:szCs w:val="28"/>
        </w:rPr>
        <w:t>Ребенок проявляет любознательность, задает вопросы взрослым и сверстникам,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т.п.; способен к принятию собственных решений, опираясь на свои знания и умения в различных видах деятельности.</w:t>
      </w:r>
    </w:p>
    <w:p w:rsidR="002C1804" w:rsidRPr="004C46B1" w:rsidRDefault="002C1804" w:rsidP="002C1804">
      <w:pPr>
        <w:pStyle w:val="a3"/>
        <w:numPr>
          <w:ilvl w:val="0"/>
          <w:numId w:val="2"/>
        </w:numPr>
        <w:jc w:val="both"/>
        <w:rPr>
          <w:sz w:val="28"/>
          <w:szCs w:val="28"/>
        </w:rPr>
      </w:pPr>
      <w:r w:rsidRPr="004C46B1">
        <w:rPr>
          <w:sz w:val="28"/>
          <w:szCs w:val="28"/>
        </w:rPr>
        <w:t>Способен сотрудничать и выполнять как лидерские, так и исполнительские функции в совместной деятельности.</w:t>
      </w:r>
    </w:p>
    <w:p w:rsidR="002C1804" w:rsidRPr="004C46B1" w:rsidRDefault="002C1804" w:rsidP="002C1804">
      <w:pPr>
        <w:pStyle w:val="a3"/>
        <w:numPr>
          <w:ilvl w:val="0"/>
          <w:numId w:val="2"/>
        </w:numPr>
        <w:jc w:val="both"/>
        <w:rPr>
          <w:sz w:val="28"/>
          <w:szCs w:val="28"/>
        </w:rPr>
      </w:pPr>
      <w:r w:rsidRPr="004C46B1">
        <w:rPr>
          <w:sz w:val="28"/>
          <w:szCs w:val="28"/>
        </w:rPr>
        <w:t>Имеет  представления о ценности здоровья; сформировано желание вести здоровый образ жизни. Может создавать условия для двигательной деятельности непосредственно в образовательной деятельности и в повседневной жизни, организовывать не только собственную двигательную активность, но и подвижные игры, физические упражнения со своими сверстниками, с более младшими дошкольниками.</w:t>
      </w:r>
    </w:p>
    <w:p w:rsidR="002C1804" w:rsidRPr="004C46B1" w:rsidRDefault="002C1804" w:rsidP="002C1804">
      <w:pPr>
        <w:pStyle w:val="a3"/>
        <w:numPr>
          <w:ilvl w:val="0"/>
          <w:numId w:val="2"/>
        </w:numPr>
        <w:jc w:val="both"/>
        <w:rPr>
          <w:sz w:val="28"/>
          <w:szCs w:val="28"/>
        </w:rPr>
      </w:pPr>
      <w:r w:rsidRPr="004C46B1">
        <w:rPr>
          <w:sz w:val="28"/>
          <w:szCs w:val="28"/>
        </w:rPr>
        <w:t>Ребенок способен к освоению и преобразованию окружающего культурного пространства.</w:t>
      </w:r>
    </w:p>
    <w:p w:rsidR="002C1804" w:rsidRPr="004C46B1" w:rsidRDefault="002C1804" w:rsidP="002C1804">
      <w:pPr>
        <w:pStyle w:val="a3"/>
        <w:numPr>
          <w:ilvl w:val="0"/>
          <w:numId w:val="2"/>
        </w:numPr>
        <w:jc w:val="both"/>
        <w:rPr>
          <w:sz w:val="28"/>
          <w:szCs w:val="28"/>
        </w:rPr>
      </w:pPr>
      <w:r w:rsidRPr="004C46B1">
        <w:rPr>
          <w:sz w:val="28"/>
          <w:szCs w:val="28"/>
        </w:rPr>
        <w:t>У ребенка сформировано чувство патриотизма к Отечеству и малой родине, Красноярскому краю.</w:t>
      </w:r>
    </w:p>
    <w:p w:rsidR="002C1804" w:rsidRPr="004C46B1" w:rsidRDefault="002C1804" w:rsidP="002C1804">
      <w:pPr>
        <w:pStyle w:val="a3"/>
        <w:numPr>
          <w:ilvl w:val="0"/>
          <w:numId w:val="2"/>
        </w:numPr>
        <w:spacing w:after="200" w:line="276" w:lineRule="auto"/>
        <w:ind w:right="180"/>
        <w:jc w:val="both"/>
        <w:rPr>
          <w:sz w:val="28"/>
          <w:szCs w:val="28"/>
          <w:highlight w:val="yellow"/>
        </w:rPr>
      </w:pPr>
      <w:r w:rsidRPr="004C46B1">
        <w:rPr>
          <w:sz w:val="28"/>
          <w:szCs w:val="28"/>
          <w:highlight w:val="yellow"/>
        </w:rPr>
        <w:t>Ребенок знаком с государственной символикой: герб, флаг, гимн. Имеет представление о значении государственных символов России. Проявляют уважительное отношении к гербу, флагу, гимну РФ.</w:t>
      </w:r>
    </w:p>
    <w:p w:rsidR="002C1804" w:rsidRPr="004C46B1" w:rsidRDefault="002C1804" w:rsidP="002C1804">
      <w:pPr>
        <w:pStyle w:val="a3"/>
        <w:numPr>
          <w:ilvl w:val="0"/>
          <w:numId w:val="2"/>
        </w:numPr>
        <w:spacing w:before="100" w:beforeAutospacing="1" w:after="100" w:afterAutospacing="1" w:line="276" w:lineRule="auto"/>
        <w:ind w:right="180"/>
        <w:jc w:val="both"/>
        <w:rPr>
          <w:sz w:val="28"/>
          <w:szCs w:val="28"/>
          <w:highlight w:val="yellow"/>
        </w:rPr>
      </w:pPr>
      <w:r w:rsidRPr="004C46B1">
        <w:rPr>
          <w:sz w:val="28"/>
          <w:szCs w:val="28"/>
          <w:highlight w:val="yellow"/>
        </w:rPr>
        <w:t>Знаком со столицей нашей Родины – Москвой и другими городами России, знаменитыми россиянами. Имеет представление о том, что Россия многонациональная страна с самобытными, равноправными культурами.</w:t>
      </w:r>
    </w:p>
    <w:p w:rsidR="002C1804" w:rsidRPr="004C46B1" w:rsidRDefault="002C1804" w:rsidP="002C1804">
      <w:pPr>
        <w:pStyle w:val="a3"/>
        <w:numPr>
          <w:ilvl w:val="0"/>
          <w:numId w:val="2"/>
        </w:numPr>
        <w:spacing w:before="100" w:beforeAutospacing="1" w:after="100" w:afterAutospacing="1" w:line="276" w:lineRule="auto"/>
        <w:ind w:right="180"/>
        <w:jc w:val="both"/>
        <w:rPr>
          <w:sz w:val="28"/>
          <w:szCs w:val="28"/>
          <w:highlight w:val="yellow"/>
        </w:rPr>
      </w:pPr>
      <w:r w:rsidRPr="004C46B1">
        <w:rPr>
          <w:sz w:val="28"/>
          <w:szCs w:val="28"/>
          <w:highlight w:val="yellow"/>
        </w:rPr>
        <w:t>Проявляет гражданско-патриотические чувства: любовь, гордость и уважение к своему городу, краю, своей стране, ее культуре, государственным символам. Осознают личную причастность к жизни Родины.</w:t>
      </w:r>
    </w:p>
    <w:p w:rsidR="008B0145" w:rsidRDefault="008B0145" w:rsidP="008B0145">
      <w:pPr>
        <w:spacing w:after="0" w:line="240" w:lineRule="auto"/>
        <w:ind w:firstLine="708"/>
        <w:jc w:val="both"/>
        <w:rPr>
          <w:rFonts w:ascii="Times New Roman" w:eastAsia="Times New Roman" w:hAnsi="Times New Roman" w:cs="Times New Roman"/>
          <w:sz w:val="28"/>
          <w:szCs w:val="28"/>
        </w:rPr>
      </w:pPr>
      <w:r w:rsidRPr="008B0145">
        <w:rPr>
          <w:rFonts w:ascii="Times New Roman" w:eastAsia="Times New Roman" w:hAnsi="Times New Roman" w:cs="Times New Roman"/>
          <w:sz w:val="28"/>
          <w:szCs w:val="28"/>
        </w:rPr>
        <w:t xml:space="preserve">Результаты освоения Программы формулируются 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 развития детей. </w:t>
      </w:r>
    </w:p>
    <w:p w:rsidR="008B0145" w:rsidRPr="008B0145" w:rsidRDefault="008B0145" w:rsidP="008B0145">
      <w:pPr>
        <w:spacing w:after="0" w:line="240" w:lineRule="auto"/>
        <w:ind w:firstLine="708"/>
        <w:jc w:val="both"/>
        <w:rPr>
          <w:rFonts w:ascii="Times New Roman" w:eastAsia="Times New Roman" w:hAnsi="Times New Roman" w:cs="Times New Roman"/>
          <w:sz w:val="28"/>
          <w:szCs w:val="28"/>
        </w:rPr>
      </w:pPr>
    </w:p>
    <w:p w:rsidR="008B0145" w:rsidRPr="008B0145" w:rsidRDefault="008B0145" w:rsidP="008B0145">
      <w:pPr>
        <w:spacing w:after="0" w:line="240" w:lineRule="auto"/>
        <w:ind w:firstLine="360"/>
        <w:jc w:val="both"/>
        <w:rPr>
          <w:rFonts w:ascii="Times New Roman" w:eastAsia="Times New Roman" w:hAnsi="Times New Roman" w:cs="Times New Roman"/>
          <w:sz w:val="28"/>
          <w:szCs w:val="28"/>
        </w:rPr>
      </w:pPr>
      <w:r w:rsidRPr="008B0145">
        <w:rPr>
          <w:rFonts w:ascii="Times New Roman" w:eastAsia="Times New Roman" w:hAnsi="Times New Roman" w:cs="Times New Roman"/>
          <w:b/>
          <w:bCs/>
          <w:sz w:val="28"/>
          <w:szCs w:val="28"/>
        </w:rPr>
        <w:t>Целевые ориентиры освоения программы в младшей группе:</w:t>
      </w:r>
    </w:p>
    <w:p w:rsidR="008B0145" w:rsidRPr="008B0145" w:rsidRDefault="008B0145" w:rsidP="008B0145">
      <w:pPr>
        <w:pStyle w:val="c14"/>
        <w:numPr>
          <w:ilvl w:val="0"/>
          <w:numId w:val="4"/>
        </w:numPr>
        <w:shd w:val="clear" w:color="auto" w:fill="FFFFFF"/>
        <w:spacing w:before="0" w:beforeAutospacing="0" w:after="0"/>
        <w:jc w:val="both"/>
        <w:rPr>
          <w:rStyle w:val="c0"/>
          <w:sz w:val="28"/>
          <w:szCs w:val="28"/>
        </w:rPr>
      </w:pPr>
      <w:r w:rsidRPr="008B0145">
        <w:rPr>
          <w:rStyle w:val="c0"/>
          <w:sz w:val="28"/>
          <w:szCs w:val="28"/>
        </w:rPr>
        <w:t>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p>
    <w:p w:rsidR="008B0145" w:rsidRPr="008B0145" w:rsidRDefault="008B0145" w:rsidP="008B0145">
      <w:pPr>
        <w:pStyle w:val="c14"/>
        <w:numPr>
          <w:ilvl w:val="0"/>
          <w:numId w:val="4"/>
        </w:numPr>
        <w:shd w:val="clear" w:color="auto" w:fill="FFFFFF"/>
        <w:spacing w:after="0"/>
        <w:jc w:val="both"/>
        <w:rPr>
          <w:rStyle w:val="c0"/>
          <w:sz w:val="28"/>
          <w:szCs w:val="28"/>
        </w:rPr>
      </w:pPr>
      <w:r w:rsidRPr="008B0145">
        <w:rPr>
          <w:rStyle w:val="c0"/>
          <w:sz w:val="28"/>
          <w:szCs w:val="28"/>
        </w:rPr>
        <w:t>Проявляет стремление к положительным поступкам, но взаимоотношения зависят от ситуации и пока еще требуют постоянного внимания воспитателя.</w:t>
      </w:r>
    </w:p>
    <w:p w:rsidR="008B0145" w:rsidRPr="008B0145" w:rsidRDefault="008B0145" w:rsidP="008B0145">
      <w:pPr>
        <w:pStyle w:val="c14"/>
        <w:numPr>
          <w:ilvl w:val="0"/>
          <w:numId w:val="4"/>
        </w:numPr>
        <w:shd w:val="clear" w:color="auto" w:fill="FFFFFF"/>
        <w:spacing w:after="0"/>
        <w:jc w:val="both"/>
        <w:rPr>
          <w:rStyle w:val="c0"/>
          <w:sz w:val="28"/>
          <w:szCs w:val="28"/>
        </w:rPr>
      </w:pPr>
      <w:r w:rsidRPr="008B0145">
        <w:rPr>
          <w:rStyle w:val="c0"/>
          <w:sz w:val="28"/>
          <w:szCs w:val="28"/>
        </w:rPr>
        <w:t>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w:t>
      </w:r>
    </w:p>
    <w:p w:rsidR="008B0145" w:rsidRPr="008B0145" w:rsidRDefault="008B0145" w:rsidP="008B0145">
      <w:pPr>
        <w:pStyle w:val="c14"/>
        <w:numPr>
          <w:ilvl w:val="0"/>
          <w:numId w:val="4"/>
        </w:numPr>
        <w:shd w:val="clear" w:color="auto" w:fill="FFFFFF"/>
        <w:spacing w:after="0"/>
        <w:jc w:val="both"/>
        <w:rPr>
          <w:rStyle w:val="c0"/>
          <w:sz w:val="28"/>
          <w:szCs w:val="28"/>
        </w:rPr>
      </w:pPr>
      <w:r w:rsidRPr="008B0145">
        <w:rPr>
          <w:rStyle w:val="c0"/>
          <w:sz w:val="28"/>
          <w:szCs w:val="28"/>
        </w:rPr>
        <w:t>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rsidR="008B0145" w:rsidRPr="008B0145" w:rsidRDefault="008B0145" w:rsidP="008B0145">
      <w:pPr>
        <w:pStyle w:val="c14"/>
        <w:numPr>
          <w:ilvl w:val="0"/>
          <w:numId w:val="4"/>
        </w:numPr>
        <w:shd w:val="clear" w:color="auto" w:fill="FFFFFF"/>
        <w:spacing w:after="0"/>
        <w:jc w:val="both"/>
        <w:rPr>
          <w:rStyle w:val="c0"/>
          <w:sz w:val="28"/>
          <w:szCs w:val="28"/>
        </w:rPr>
      </w:pPr>
      <w:r w:rsidRPr="008B0145">
        <w:rPr>
          <w:rStyle w:val="c0"/>
          <w:sz w:val="28"/>
          <w:szCs w:val="28"/>
        </w:rPr>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p>
    <w:p w:rsidR="008B0145" w:rsidRPr="008B0145" w:rsidRDefault="008B0145" w:rsidP="008B0145">
      <w:pPr>
        <w:pStyle w:val="c14"/>
        <w:numPr>
          <w:ilvl w:val="0"/>
          <w:numId w:val="4"/>
        </w:numPr>
        <w:shd w:val="clear" w:color="auto" w:fill="FFFFFF"/>
        <w:spacing w:after="0"/>
        <w:jc w:val="both"/>
        <w:rPr>
          <w:rStyle w:val="c0"/>
          <w:sz w:val="28"/>
          <w:szCs w:val="28"/>
        </w:rPr>
      </w:pPr>
      <w:r w:rsidRPr="008B0145">
        <w:rPr>
          <w:rStyle w:val="c0"/>
          <w:sz w:val="28"/>
          <w:szCs w:val="28"/>
        </w:rPr>
        <w:t>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rsidR="008B0145" w:rsidRPr="008B0145" w:rsidRDefault="008B0145" w:rsidP="008B0145">
      <w:pPr>
        <w:pStyle w:val="c14"/>
        <w:numPr>
          <w:ilvl w:val="0"/>
          <w:numId w:val="4"/>
        </w:numPr>
        <w:shd w:val="clear" w:color="auto" w:fill="FFFFFF"/>
        <w:spacing w:after="0"/>
        <w:jc w:val="both"/>
        <w:rPr>
          <w:rStyle w:val="c0"/>
          <w:sz w:val="28"/>
          <w:szCs w:val="28"/>
        </w:rPr>
      </w:pPr>
      <w:r w:rsidRPr="008B0145">
        <w:rPr>
          <w:rStyle w:val="c0"/>
          <w:sz w:val="28"/>
          <w:szCs w:val="28"/>
        </w:rPr>
        <w:t>Значительно увеличился запас слов, совершенствуется грамматический строй речи, ребенок пользуется не только простыми, но и сложными предложениями.</w:t>
      </w:r>
    </w:p>
    <w:p w:rsidR="008B0145" w:rsidRPr="008B0145" w:rsidRDefault="008B0145" w:rsidP="008B0145">
      <w:pPr>
        <w:pStyle w:val="c14"/>
        <w:numPr>
          <w:ilvl w:val="0"/>
          <w:numId w:val="4"/>
        </w:numPr>
        <w:shd w:val="clear" w:color="auto" w:fill="FFFFFF"/>
        <w:spacing w:after="0"/>
        <w:jc w:val="both"/>
        <w:rPr>
          <w:rStyle w:val="c0"/>
          <w:sz w:val="28"/>
          <w:szCs w:val="28"/>
        </w:rPr>
      </w:pPr>
      <w:r w:rsidRPr="008B0145">
        <w:rPr>
          <w:rStyle w:val="c0"/>
          <w:sz w:val="28"/>
          <w:szCs w:val="28"/>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8B0145" w:rsidRPr="008B0145" w:rsidRDefault="008B0145" w:rsidP="008B0145">
      <w:pPr>
        <w:pStyle w:val="c14"/>
        <w:numPr>
          <w:ilvl w:val="0"/>
          <w:numId w:val="4"/>
        </w:numPr>
        <w:shd w:val="clear" w:color="auto" w:fill="FFFFFF"/>
        <w:spacing w:after="0"/>
        <w:jc w:val="both"/>
        <w:rPr>
          <w:rStyle w:val="c0"/>
          <w:sz w:val="28"/>
          <w:szCs w:val="28"/>
        </w:rPr>
      </w:pPr>
      <w:r w:rsidRPr="008B0145">
        <w:rPr>
          <w:rStyle w:val="c0"/>
          <w:sz w:val="28"/>
          <w:szCs w:val="28"/>
        </w:rPr>
        <w:t>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rsidR="008B0145" w:rsidRPr="008B0145" w:rsidRDefault="008B0145" w:rsidP="008B0145">
      <w:pPr>
        <w:pStyle w:val="c14"/>
        <w:numPr>
          <w:ilvl w:val="0"/>
          <w:numId w:val="4"/>
        </w:numPr>
        <w:shd w:val="clear" w:color="auto" w:fill="FFFFFF"/>
        <w:spacing w:after="0"/>
        <w:jc w:val="both"/>
        <w:rPr>
          <w:rStyle w:val="c0"/>
          <w:sz w:val="28"/>
          <w:szCs w:val="28"/>
        </w:rPr>
      </w:pPr>
      <w:r w:rsidRPr="008B0145">
        <w:rPr>
          <w:rStyle w:val="c0"/>
          <w:sz w:val="28"/>
          <w:szCs w:val="28"/>
        </w:rPr>
        <w:t>Знает свои имя, фамилию, пол, возраст. Осознает свои отдельные умения и действия, которые самостоятельно освоены («Я умею строить дом»), узнает дом, квартиру, в которой живет, детский сад, группу, своих воспитателей, няню. Знает членов своей семьи и ближайших родственников.</w:t>
      </w:r>
    </w:p>
    <w:p w:rsidR="008B0145" w:rsidRPr="008B0145" w:rsidRDefault="008B0145" w:rsidP="008B0145">
      <w:pPr>
        <w:pStyle w:val="c14"/>
        <w:numPr>
          <w:ilvl w:val="0"/>
          <w:numId w:val="4"/>
        </w:numPr>
        <w:shd w:val="clear" w:color="auto" w:fill="FFFFFF"/>
        <w:spacing w:before="0" w:beforeAutospacing="0" w:after="0" w:afterAutospacing="0"/>
        <w:jc w:val="both"/>
        <w:rPr>
          <w:rStyle w:val="c0"/>
          <w:sz w:val="28"/>
          <w:szCs w:val="28"/>
        </w:rPr>
      </w:pPr>
      <w:r w:rsidRPr="008B0145">
        <w:rPr>
          <w:rStyle w:val="c0"/>
          <w:sz w:val="28"/>
          <w:szCs w:val="28"/>
        </w:rPr>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w:t>
      </w:r>
    </w:p>
    <w:p w:rsidR="008B0145" w:rsidRPr="008B0145" w:rsidRDefault="008B0145" w:rsidP="008B0145">
      <w:pPr>
        <w:pStyle w:val="c14"/>
        <w:shd w:val="clear" w:color="auto" w:fill="FFFFFF"/>
        <w:spacing w:before="0" w:beforeAutospacing="0" w:after="0" w:afterAutospacing="0"/>
        <w:ind w:left="720"/>
        <w:jc w:val="both"/>
        <w:rPr>
          <w:rStyle w:val="c0"/>
          <w:sz w:val="28"/>
          <w:szCs w:val="28"/>
        </w:rPr>
      </w:pPr>
    </w:p>
    <w:p w:rsidR="008B0145" w:rsidRPr="008B0145" w:rsidRDefault="008B0145" w:rsidP="008B0145">
      <w:pPr>
        <w:pStyle w:val="a3"/>
        <w:jc w:val="both"/>
        <w:rPr>
          <w:sz w:val="28"/>
          <w:szCs w:val="28"/>
        </w:rPr>
      </w:pPr>
      <w:r w:rsidRPr="008B0145">
        <w:rPr>
          <w:b/>
          <w:bCs/>
          <w:sz w:val="28"/>
          <w:szCs w:val="28"/>
        </w:rPr>
        <w:t>Целевые ориентиры освоения программы в средней группе:</w:t>
      </w:r>
    </w:p>
    <w:p w:rsidR="008B0145" w:rsidRPr="008B0145" w:rsidRDefault="008B0145" w:rsidP="008B0145">
      <w:pPr>
        <w:pStyle w:val="a3"/>
        <w:numPr>
          <w:ilvl w:val="0"/>
          <w:numId w:val="4"/>
        </w:numPr>
        <w:jc w:val="both"/>
        <w:rPr>
          <w:sz w:val="28"/>
          <w:szCs w:val="28"/>
        </w:rPr>
      </w:pPr>
      <w:r w:rsidRPr="008B0145">
        <w:rPr>
          <w:sz w:val="28"/>
          <w:szCs w:val="28"/>
        </w:rPr>
        <w:t xml:space="preserve"> 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 </w:t>
      </w:r>
    </w:p>
    <w:p w:rsidR="008B0145" w:rsidRPr="008B0145" w:rsidRDefault="008B0145" w:rsidP="008B0145">
      <w:pPr>
        <w:pStyle w:val="a3"/>
        <w:numPr>
          <w:ilvl w:val="0"/>
          <w:numId w:val="4"/>
        </w:numPr>
        <w:jc w:val="both"/>
        <w:rPr>
          <w:sz w:val="28"/>
          <w:szCs w:val="28"/>
        </w:rPr>
      </w:pPr>
      <w:r w:rsidRPr="008B0145">
        <w:rPr>
          <w:sz w:val="28"/>
          <w:szCs w:val="28"/>
        </w:rPr>
        <w:t xml:space="preserve"> 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8B0145" w:rsidRPr="008B0145" w:rsidRDefault="008B0145" w:rsidP="008B0145">
      <w:pPr>
        <w:pStyle w:val="a3"/>
        <w:numPr>
          <w:ilvl w:val="0"/>
          <w:numId w:val="4"/>
        </w:numPr>
        <w:jc w:val="both"/>
        <w:rPr>
          <w:sz w:val="28"/>
          <w:szCs w:val="28"/>
        </w:rPr>
      </w:pPr>
      <w:r w:rsidRPr="008B0145">
        <w:rPr>
          <w:sz w:val="28"/>
          <w:szCs w:val="28"/>
        </w:rPr>
        <w:t xml:space="preserve"> 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rsidR="008B0145" w:rsidRPr="008B0145" w:rsidRDefault="008B0145" w:rsidP="008B0145">
      <w:pPr>
        <w:pStyle w:val="a3"/>
        <w:numPr>
          <w:ilvl w:val="0"/>
          <w:numId w:val="4"/>
        </w:numPr>
        <w:jc w:val="both"/>
        <w:rPr>
          <w:sz w:val="28"/>
          <w:szCs w:val="28"/>
        </w:rPr>
      </w:pPr>
      <w:r w:rsidRPr="008B0145">
        <w:rPr>
          <w:sz w:val="28"/>
          <w:szCs w:val="28"/>
        </w:rPr>
        <w:t xml:space="preserve"> творческие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8B0145" w:rsidRPr="008B0145" w:rsidRDefault="008B0145" w:rsidP="008B0145">
      <w:pPr>
        <w:pStyle w:val="a3"/>
        <w:numPr>
          <w:ilvl w:val="0"/>
          <w:numId w:val="4"/>
        </w:numPr>
        <w:jc w:val="both"/>
        <w:rPr>
          <w:sz w:val="28"/>
          <w:szCs w:val="28"/>
        </w:rPr>
      </w:pPr>
      <w:r w:rsidRPr="008B0145">
        <w:rPr>
          <w:sz w:val="28"/>
          <w:szCs w:val="28"/>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8B0145" w:rsidRPr="008B0145" w:rsidRDefault="008B0145" w:rsidP="008B0145">
      <w:pPr>
        <w:pStyle w:val="a3"/>
        <w:numPr>
          <w:ilvl w:val="0"/>
          <w:numId w:val="4"/>
        </w:numPr>
        <w:jc w:val="both"/>
        <w:rPr>
          <w:sz w:val="28"/>
          <w:szCs w:val="28"/>
        </w:rPr>
      </w:pPr>
      <w:r w:rsidRPr="008B0145">
        <w:rPr>
          <w:sz w:val="28"/>
          <w:szCs w:val="28"/>
        </w:rPr>
        <w:t xml:space="preserve"> ребёнок способен к волевым усилиям в разных видах деятельности, преодолевать сиюминутные побуждения, доводить до конца начатое дело. </w:t>
      </w:r>
    </w:p>
    <w:p w:rsidR="008B0145" w:rsidRPr="008B0145" w:rsidRDefault="008B0145" w:rsidP="008B0145">
      <w:pPr>
        <w:pStyle w:val="a3"/>
        <w:numPr>
          <w:ilvl w:val="0"/>
          <w:numId w:val="4"/>
        </w:numPr>
        <w:jc w:val="both"/>
        <w:rPr>
          <w:sz w:val="28"/>
          <w:szCs w:val="28"/>
        </w:rPr>
      </w:pPr>
      <w:r w:rsidRPr="008B0145">
        <w:rPr>
          <w:sz w:val="28"/>
          <w:szCs w:val="28"/>
        </w:rPr>
        <w:t xml:space="preserve">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 </w:t>
      </w:r>
    </w:p>
    <w:p w:rsidR="008B0145" w:rsidRPr="008B0145" w:rsidRDefault="008B0145" w:rsidP="008B0145">
      <w:pPr>
        <w:pStyle w:val="a3"/>
        <w:numPr>
          <w:ilvl w:val="0"/>
          <w:numId w:val="4"/>
        </w:numPr>
        <w:jc w:val="both"/>
        <w:rPr>
          <w:sz w:val="28"/>
          <w:szCs w:val="28"/>
        </w:rPr>
      </w:pPr>
      <w:r w:rsidRPr="008B0145">
        <w:rPr>
          <w:sz w:val="28"/>
          <w:szCs w:val="28"/>
        </w:rPr>
        <w:t xml:space="preserve">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p>
    <w:p w:rsidR="008B0145" w:rsidRPr="008B0145" w:rsidRDefault="008B0145" w:rsidP="008B0145">
      <w:pPr>
        <w:spacing w:after="0" w:line="240" w:lineRule="auto"/>
        <w:ind w:firstLine="360"/>
        <w:jc w:val="both"/>
        <w:rPr>
          <w:rFonts w:ascii="Times New Roman" w:eastAsia="Times New Roman" w:hAnsi="Times New Roman" w:cs="Times New Roman"/>
          <w:sz w:val="28"/>
          <w:szCs w:val="28"/>
        </w:rPr>
      </w:pPr>
      <w:r w:rsidRPr="008B0145">
        <w:rPr>
          <w:rFonts w:ascii="Times New Roman" w:eastAsia="Times New Roman" w:hAnsi="Times New Roman" w:cs="Times New Roman"/>
          <w:b/>
          <w:bCs/>
          <w:sz w:val="28"/>
          <w:szCs w:val="28"/>
        </w:rPr>
        <w:t>Целевые ориентиры освоения программы в старшей группе:</w:t>
      </w:r>
    </w:p>
    <w:p w:rsidR="008B0145" w:rsidRPr="008B0145" w:rsidRDefault="008B0145" w:rsidP="008B0145">
      <w:pPr>
        <w:pStyle w:val="a3"/>
        <w:numPr>
          <w:ilvl w:val="0"/>
          <w:numId w:val="5"/>
        </w:numPr>
        <w:jc w:val="both"/>
        <w:rPr>
          <w:sz w:val="28"/>
          <w:szCs w:val="28"/>
        </w:rPr>
      </w:pPr>
      <w:r w:rsidRPr="008B0145">
        <w:rPr>
          <w:sz w:val="28"/>
          <w:szCs w:val="28"/>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rsidR="008B0145" w:rsidRPr="008B0145" w:rsidRDefault="008B0145" w:rsidP="008B0145">
      <w:pPr>
        <w:pStyle w:val="a3"/>
        <w:numPr>
          <w:ilvl w:val="0"/>
          <w:numId w:val="5"/>
        </w:numPr>
        <w:jc w:val="both"/>
        <w:rPr>
          <w:sz w:val="28"/>
          <w:szCs w:val="28"/>
        </w:rPr>
      </w:pPr>
      <w:r w:rsidRPr="008B0145">
        <w:rPr>
          <w:sz w:val="28"/>
          <w:szCs w:val="28"/>
        </w:rPr>
        <w:t>Понимает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8B0145" w:rsidRPr="008B0145" w:rsidRDefault="008B0145" w:rsidP="008B0145">
      <w:pPr>
        <w:pStyle w:val="a3"/>
        <w:numPr>
          <w:ilvl w:val="0"/>
          <w:numId w:val="5"/>
        </w:numPr>
        <w:jc w:val="both"/>
        <w:rPr>
          <w:sz w:val="28"/>
          <w:szCs w:val="28"/>
        </w:rPr>
      </w:pPr>
      <w:r w:rsidRPr="008B0145">
        <w:rPr>
          <w:sz w:val="28"/>
          <w:szCs w:val="28"/>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w:t>
      </w:r>
    </w:p>
    <w:p w:rsidR="008B0145" w:rsidRPr="008B0145" w:rsidRDefault="008B0145" w:rsidP="008B0145">
      <w:pPr>
        <w:pStyle w:val="a3"/>
        <w:numPr>
          <w:ilvl w:val="0"/>
          <w:numId w:val="5"/>
        </w:numPr>
        <w:jc w:val="both"/>
        <w:rPr>
          <w:sz w:val="28"/>
          <w:szCs w:val="28"/>
        </w:rPr>
      </w:pPr>
      <w:r w:rsidRPr="008B0145">
        <w:rPr>
          <w:sz w:val="28"/>
          <w:szCs w:val="28"/>
        </w:rPr>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8B0145" w:rsidRPr="008B0145" w:rsidRDefault="008B0145" w:rsidP="008B0145">
      <w:pPr>
        <w:pStyle w:val="a3"/>
        <w:numPr>
          <w:ilvl w:val="0"/>
          <w:numId w:val="5"/>
        </w:numPr>
        <w:jc w:val="both"/>
        <w:rPr>
          <w:sz w:val="28"/>
          <w:szCs w:val="28"/>
        </w:rPr>
      </w:pPr>
      <w:r w:rsidRPr="008B0145">
        <w:rPr>
          <w:sz w:val="28"/>
          <w:szCs w:val="28"/>
        </w:rPr>
        <w:t>Ребенок 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p w:rsidR="008B0145" w:rsidRPr="008B0145" w:rsidRDefault="008B0145" w:rsidP="008B0145">
      <w:pPr>
        <w:pStyle w:val="a3"/>
        <w:numPr>
          <w:ilvl w:val="0"/>
          <w:numId w:val="5"/>
        </w:numPr>
        <w:jc w:val="both"/>
        <w:rPr>
          <w:sz w:val="28"/>
          <w:szCs w:val="28"/>
        </w:rPr>
      </w:pPr>
      <w:r w:rsidRPr="008B0145">
        <w:rPr>
          <w:sz w:val="28"/>
          <w:szCs w:val="28"/>
        </w:rPr>
        <w:t>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8B0145" w:rsidRPr="008B0145" w:rsidRDefault="008B0145" w:rsidP="008B0145">
      <w:pPr>
        <w:pStyle w:val="a3"/>
        <w:numPr>
          <w:ilvl w:val="0"/>
          <w:numId w:val="5"/>
        </w:numPr>
        <w:jc w:val="both"/>
        <w:rPr>
          <w:sz w:val="28"/>
          <w:szCs w:val="28"/>
        </w:rPr>
      </w:pPr>
      <w:r w:rsidRPr="008B0145">
        <w:rPr>
          <w:sz w:val="28"/>
          <w:szCs w:val="28"/>
        </w:rPr>
        <w:t>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8B0145" w:rsidRPr="008B0145" w:rsidRDefault="008B0145" w:rsidP="008B0145">
      <w:pPr>
        <w:pStyle w:val="a3"/>
        <w:numPr>
          <w:ilvl w:val="0"/>
          <w:numId w:val="5"/>
        </w:numPr>
        <w:jc w:val="both"/>
        <w:rPr>
          <w:sz w:val="28"/>
          <w:szCs w:val="28"/>
        </w:rPr>
      </w:pPr>
      <w:r w:rsidRPr="008B0145">
        <w:rPr>
          <w:sz w:val="28"/>
          <w:szCs w:val="28"/>
        </w:rPr>
        <w:t>Проявляет интеллектуальную активность.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w:t>
      </w:r>
    </w:p>
    <w:p w:rsidR="008B0145" w:rsidRPr="008B0145" w:rsidRDefault="008B0145" w:rsidP="008B0145">
      <w:pPr>
        <w:pStyle w:val="a3"/>
        <w:numPr>
          <w:ilvl w:val="0"/>
          <w:numId w:val="5"/>
        </w:numPr>
        <w:jc w:val="both"/>
        <w:rPr>
          <w:sz w:val="28"/>
          <w:szCs w:val="28"/>
        </w:rPr>
      </w:pPr>
      <w:r w:rsidRPr="008B0145">
        <w:rPr>
          <w:sz w:val="28"/>
          <w:szCs w:val="28"/>
        </w:rPr>
        <w:t>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8B0145" w:rsidRPr="008B0145" w:rsidRDefault="008B0145" w:rsidP="008B0145">
      <w:pPr>
        <w:pStyle w:val="a3"/>
        <w:numPr>
          <w:ilvl w:val="0"/>
          <w:numId w:val="5"/>
        </w:numPr>
        <w:jc w:val="both"/>
        <w:rPr>
          <w:sz w:val="28"/>
          <w:szCs w:val="28"/>
        </w:rPr>
      </w:pPr>
      <w:r w:rsidRPr="008B0145">
        <w:rPr>
          <w:sz w:val="28"/>
          <w:szCs w:val="28"/>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w:t>
      </w:r>
    </w:p>
    <w:p w:rsidR="008B0145" w:rsidRPr="008B0145" w:rsidRDefault="008B0145" w:rsidP="008B0145">
      <w:pPr>
        <w:pStyle w:val="a3"/>
        <w:numPr>
          <w:ilvl w:val="0"/>
          <w:numId w:val="5"/>
        </w:numPr>
        <w:jc w:val="both"/>
        <w:rPr>
          <w:sz w:val="28"/>
          <w:szCs w:val="28"/>
        </w:rPr>
      </w:pPr>
      <w:r w:rsidRPr="008B0145">
        <w:rPr>
          <w:sz w:val="28"/>
          <w:szCs w:val="28"/>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2C1804" w:rsidRPr="004C46B1" w:rsidRDefault="002C1804" w:rsidP="002C1804">
      <w:pPr>
        <w:autoSpaceDE w:val="0"/>
        <w:autoSpaceDN w:val="0"/>
        <w:adjustRightInd w:val="0"/>
        <w:spacing w:after="0" w:line="240" w:lineRule="auto"/>
        <w:ind w:firstLine="708"/>
        <w:jc w:val="both"/>
        <w:rPr>
          <w:rFonts w:ascii="Times New Roman" w:hAnsi="Times New Roman" w:cs="Times New Roman"/>
          <w:sz w:val="28"/>
          <w:szCs w:val="28"/>
        </w:rPr>
      </w:pPr>
      <w:r w:rsidRPr="004C46B1">
        <w:rPr>
          <w:rFonts w:ascii="Times New Roman" w:hAnsi="Times New Roman" w:cs="Times New Roman"/>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295B73" w:rsidRPr="004C46B1" w:rsidRDefault="00295B73" w:rsidP="002C1804">
      <w:pPr>
        <w:autoSpaceDE w:val="0"/>
        <w:autoSpaceDN w:val="0"/>
        <w:adjustRightInd w:val="0"/>
        <w:spacing w:after="0" w:line="240" w:lineRule="auto"/>
        <w:rPr>
          <w:rFonts w:ascii="Times New Roman" w:hAnsi="Times New Roman" w:cs="Times New Roman"/>
          <w:sz w:val="28"/>
          <w:szCs w:val="28"/>
        </w:rPr>
      </w:pPr>
    </w:p>
    <w:p w:rsidR="00295B73" w:rsidRDefault="00295B73" w:rsidP="00295B73">
      <w:pPr>
        <w:spacing w:after="0" w:line="240" w:lineRule="auto"/>
        <w:contextualSpacing/>
        <w:jc w:val="center"/>
        <w:rPr>
          <w:rFonts w:ascii="Times New Roman" w:hAnsi="Times New Roman" w:cs="Times New Roman"/>
          <w:b/>
          <w:sz w:val="28"/>
          <w:szCs w:val="28"/>
        </w:rPr>
      </w:pPr>
      <w:r w:rsidRPr="004C46B1">
        <w:rPr>
          <w:rFonts w:ascii="Times New Roman" w:hAnsi="Times New Roman" w:cs="Times New Roman"/>
          <w:b/>
          <w:sz w:val="28"/>
          <w:szCs w:val="28"/>
        </w:rPr>
        <w:t>Принципы образовательной деятельности</w:t>
      </w:r>
      <w:r w:rsidR="008B0145">
        <w:rPr>
          <w:rFonts w:ascii="Times New Roman" w:hAnsi="Times New Roman" w:cs="Times New Roman"/>
          <w:b/>
          <w:sz w:val="28"/>
          <w:szCs w:val="28"/>
        </w:rPr>
        <w:t xml:space="preserve"> ДОО</w:t>
      </w:r>
    </w:p>
    <w:p w:rsidR="008B0145" w:rsidRDefault="008B0145" w:rsidP="00295B73">
      <w:pPr>
        <w:spacing w:after="0" w:line="240" w:lineRule="auto"/>
        <w:contextualSpacing/>
        <w:jc w:val="center"/>
        <w:rPr>
          <w:rFonts w:ascii="Times New Roman" w:hAnsi="Times New Roman" w:cs="Times New Roman"/>
          <w:b/>
          <w:sz w:val="28"/>
          <w:szCs w:val="28"/>
        </w:rPr>
      </w:pPr>
    </w:p>
    <w:p w:rsidR="008B0145" w:rsidRDefault="008B0145" w:rsidP="00295B73">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Реализация принципов в образовательной деятельности</w:t>
      </w:r>
    </w:p>
    <w:p w:rsidR="00C32C31" w:rsidRPr="004C46B1" w:rsidRDefault="00C32C31" w:rsidP="00295B73">
      <w:pPr>
        <w:spacing w:after="0" w:line="240" w:lineRule="auto"/>
        <w:contextualSpacing/>
        <w:jc w:val="center"/>
        <w:rPr>
          <w:rFonts w:ascii="Times New Roman" w:hAnsi="Times New Roman" w:cs="Times New Roman"/>
          <w:b/>
          <w:sz w:val="28"/>
          <w:szCs w:val="28"/>
        </w:rPr>
      </w:pPr>
    </w:p>
    <w:p w:rsidR="00C32C31" w:rsidRPr="00C32C31" w:rsidRDefault="00C32C31" w:rsidP="00C32C31">
      <w:pPr>
        <w:pStyle w:val="a3"/>
        <w:numPr>
          <w:ilvl w:val="0"/>
          <w:numId w:val="6"/>
        </w:numPr>
        <w:shd w:val="clear" w:color="auto" w:fill="FFFFFF"/>
        <w:jc w:val="both"/>
        <w:rPr>
          <w:sz w:val="28"/>
          <w:szCs w:val="28"/>
        </w:rPr>
      </w:pPr>
      <w:r>
        <w:rPr>
          <w:sz w:val="28"/>
          <w:szCs w:val="28"/>
        </w:rPr>
        <w:t>П</w:t>
      </w:r>
      <w:r w:rsidR="00295B73" w:rsidRPr="004C46B1">
        <w:rPr>
          <w:sz w:val="28"/>
          <w:szCs w:val="28"/>
        </w:rPr>
        <w:t>олноценное проживан</w:t>
      </w:r>
      <w:r>
        <w:rPr>
          <w:sz w:val="28"/>
          <w:szCs w:val="28"/>
        </w:rPr>
        <w:t>ие ребенком всех этапов детства (младенческого, раннего, дошкольного возраста).</w:t>
      </w:r>
    </w:p>
    <w:p w:rsidR="00295B73" w:rsidRPr="004C46B1" w:rsidRDefault="00C32C31" w:rsidP="00C32C31">
      <w:pPr>
        <w:pStyle w:val="a3"/>
        <w:numPr>
          <w:ilvl w:val="0"/>
          <w:numId w:val="6"/>
        </w:numPr>
        <w:shd w:val="clear" w:color="auto" w:fill="FFFFFF"/>
        <w:jc w:val="both"/>
        <w:rPr>
          <w:sz w:val="28"/>
          <w:szCs w:val="28"/>
        </w:rPr>
      </w:pPr>
      <w:r>
        <w:rPr>
          <w:sz w:val="28"/>
          <w:szCs w:val="28"/>
        </w:rPr>
        <w:t>О</w:t>
      </w:r>
      <w:r w:rsidR="00295B73" w:rsidRPr="004C46B1">
        <w:rPr>
          <w:sz w:val="28"/>
          <w:szCs w:val="28"/>
        </w:rPr>
        <w:t>богащение (</w:t>
      </w:r>
      <w:r>
        <w:rPr>
          <w:sz w:val="28"/>
          <w:szCs w:val="28"/>
        </w:rPr>
        <w:t xml:space="preserve">амплификация) детского развития (педагогу необходимо максимально обогатить личностное развитие детей на основе широкого развертывания разнообразных видов деятельности, а также общения детей со сверстниками и взрослыми. Воспитанник в детском саду должен играть, общаться, познавать мир. </w:t>
      </w:r>
    </w:p>
    <w:p w:rsidR="00295B73" w:rsidRPr="00C5755A" w:rsidRDefault="00C5755A" w:rsidP="00C32C31">
      <w:pPr>
        <w:pStyle w:val="a3"/>
        <w:numPr>
          <w:ilvl w:val="0"/>
          <w:numId w:val="6"/>
        </w:numPr>
        <w:shd w:val="clear" w:color="auto" w:fill="FFFFFF"/>
        <w:jc w:val="both"/>
        <w:rPr>
          <w:sz w:val="28"/>
          <w:szCs w:val="28"/>
        </w:rPr>
      </w:pPr>
      <w:r>
        <w:rPr>
          <w:sz w:val="28"/>
          <w:szCs w:val="28"/>
        </w:rPr>
        <w:t>С</w:t>
      </w:r>
      <w:r w:rsidR="00295B73" w:rsidRPr="004C46B1">
        <w:rPr>
          <w:sz w:val="28"/>
          <w:szCs w:val="28"/>
        </w:rPr>
        <w:t>одействие и сотрудничество детей и взрослых, признание ребенка полноценным участником (субъе</w:t>
      </w:r>
      <w:r>
        <w:rPr>
          <w:sz w:val="28"/>
          <w:szCs w:val="28"/>
        </w:rPr>
        <w:t xml:space="preserve">ктом) образовательных отношений. Образовательная программа реализуется в течение всего времени пребывания ребенка в детском саду. Не только за счет занятий. Ребенку важно самому выбрать род игр, партнера, а педагог призван ему в этом помочь. Помимо игры существует немало форм совместной деятельности, которые и позволяют сделать жизнь ребенка в детском саду: </w:t>
      </w:r>
      <w:r w:rsidRPr="00C5755A">
        <w:rPr>
          <w:sz w:val="28"/>
          <w:szCs w:val="28"/>
        </w:rPr>
        <w:t>проектная деятельность, чтение художественной и познавательной литературы, коллекционирование, экспериментирование, исследования, мастерская, музыкальная, художественная деятельность.</w:t>
      </w:r>
      <w:r w:rsidRPr="00C5755A">
        <w:t xml:space="preserve"> </w:t>
      </w:r>
      <w:r w:rsidRPr="00C5755A">
        <w:rPr>
          <w:sz w:val="28"/>
          <w:szCs w:val="28"/>
        </w:rPr>
        <w:t>Мастерская — это необычная форма организованной продуктивной деятельности, при которой ребенок самостоятельно должен прийти к намеченному результату. Главное, чтобы ребѐнок сам выбирал вид деятельности, которой он хочет заниматься</w:t>
      </w:r>
      <w:r>
        <w:t>.</w:t>
      </w:r>
    </w:p>
    <w:p w:rsidR="00295B73" w:rsidRPr="00B45225" w:rsidRDefault="00B45225" w:rsidP="00C32C31">
      <w:pPr>
        <w:pStyle w:val="a3"/>
        <w:numPr>
          <w:ilvl w:val="0"/>
          <w:numId w:val="6"/>
        </w:numPr>
        <w:shd w:val="clear" w:color="auto" w:fill="FFFFFF"/>
        <w:jc w:val="both"/>
        <w:rPr>
          <w:sz w:val="28"/>
          <w:szCs w:val="28"/>
        </w:rPr>
      </w:pPr>
      <w:r>
        <w:rPr>
          <w:sz w:val="28"/>
          <w:szCs w:val="28"/>
        </w:rPr>
        <w:t>С</w:t>
      </w:r>
      <w:r w:rsidR="00295B73" w:rsidRPr="004C46B1">
        <w:rPr>
          <w:sz w:val="28"/>
          <w:szCs w:val="28"/>
        </w:rPr>
        <w:t>от</w:t>
      </w:r>
      <w:r>
        <w:rPr>
          <w:sz w:val="28"/>
          <w:szCs w:val="28"/>
        </w:rPr>
        <w:t>рудничество учреждения с семьей. Гармоничное  развитие детей зависит от согласованности действий родителей и воспитателей.</w:t>
      </w:r>
      <w:r w:rsidRPr="00B45225">
        <w:t xml:space="preserve"> </w:t>
      </w:r>
      <w:r w:rsidRPr="00B45225">
        <w:rPr>
          <w:sz w:val="28"/>
          <w:szCs w:val="28"/>
        </w:rPr>
        <w:t xml:space="preserve">Полноценное развитие ребенка возможно только тогда, когда воспитатели и родители действуют согласованно. Понятие «взаимодействия с семьѐй» нельзя путать с понятием «работа с родителями»; хотя второе является составной частью первого. В основе взаимодействия лежит сотрудничество педагогов и родителей, которое предполагает равенство позиций партнѐров, уважительное отношение друг к другу взаимодействующих сторон с учѐтом индивидуальных возможностей и способностей. Педагогу дошкольного учреждения важно понимать, что сотрудничество предполагает взаимные действия, взаимопонимание, взаимодоверие, взаимовлияние. Содружество – это объединение, основанное на дружбе, единстве взглядов, интересов, оно не может происходить без общения, то есть взаимодействия. Организуя свою работу с детьми, педагоги дошкольного учреждения также ставят перед собой цели, чтобы родители были активными участниками педагогического, при это они непосредственно оказывают им помощь в реализации ответственности за воспитание и обучение детей. Формы взаимодействия с семьей каждый педагог выбирает и определяет сам, это могут быть и тематические выставки, и проведение родительских гостиных, и </w:t>
      </w:r>
      <w:proofErr w:type="spellStart"/>
      <w:r w:rsidRPr="00B45225">
        <w:rPr>
          <w:sz w:val="28"/>
          <w:szCs w:val="28"/>
        </w:rPr>
        <w:t>спортивно-досуговые</w:t>
      </w:r>
      <w:proofErr w:type="spellEnd"/>
      <w:r w:rsidRPr="00B45225">
        <w:rPr>
          <w:sz w:val="28"/>
          <w:szCs w:val="28"/>
        </w:rPr>
        <w:t xml:space="preserve"> мероприятия.  </w:t>
      </w:r>
    </w:p>
    <w:p w:rsidR="00295B73" w:rsidRPr="004C46B1" w:rsidRDefault="008B1CEF" w:rsidP="00C32C31">
      <w:pPr>
        <w:pStyle w:val="a3"/>
        <w:numPr>
          <w:ilvl w:val="0"/>
          <w:numId w:val="6"/>
        </w:numPr>
        <w:shd w:val="clear" w:color="auto" w:fill="FFFFFF"/>
        <w:jc w:val="both"/>
        <w:rPr>
          <w:sz w:val="28"/>
          <w:szCs w:val="28"/>
        </w:rPr>
      </w:pPr>
      <w:r>
        <w:rPr>
          <w:sz w:val="28"/>
          <w:szCs w:val="28"/>
        </w:rPr>
        <w:t>У</w:t>
      </w:r>
      <w:r w:rsidR="00295B73" w:rsidRPr="004C46B1">
        <w:rPr>
          <w:sz w:val="28"/>
          <w:szCs w:val="28"/>
        </w:rPr>
        <w:t>чет этнокул</w:t>
      </w:r>
      <w:r>
        <w:rPr>
          <w:sz w:val="28"/>
          <w:szCs w:val="28"/>
        </w:rPr>
        <w:t xml:space="preserve">ьтурной ситуации развития детей. </w:t>
      </w:r>
      <w:r w:rsidRPr="008B1CEF">
        <w:rPr>
          <w:sz w:val="28"/>
          <w:szCs w:val="28"/>
        </w:rPr>
        <w:t>Сегодня нельзя забывать о народности и национальном характере образования, который является одним из главных принципов его развития. Приобщение детей к национальной культуре, обычаям и традициям является важнейшей частью в воспитании. Эффективность этнокультурного воспитания детей дошкольного возраста будет лучше осуществляться при приобщении детей к культурам разных национальностей, способствующих формированию толерантности ребенка, как важнейшего качества человека, живущего в поликультурном обществе. Важно познакомить детей с национальной самобытностью, культурой, обычаями, традициями разных народов уже с дошкольного возраста. В младшем дошкольном возрасте народная культура является основной содержательной формой приобщения детей к окружающему миру. Обогащение еѐ элементов осуществляется по мере овладения детьми первоначальными представлениями о структуре, его убранства, предметах обихода, домашней утвари, посуде, игрушках, кухне. В этом возрасте ребенок под руководством взрослого активно включается в вождение хороводов, исполнение плясок, песенок, отражает полученные представления в специально организованных видах деятельности (изобразительной, речевой, игровой, музыкальной). В дошкольном возрасте проводится систематическая работа по приобщению дошкольников к народной праздничной культуре. Проводятся народные праздники, отмечаются государственные праздники, праздники народного календаря. Сказки и другие художественные произведения позволяют расширить представления детей о доброте, о людях с добрым сердцем, показать их красоту. Сказки, которые даются основной программой для ознакомления детей дошкольного возраста, очень разнообразны по содержанию и по объему. Дети воспринимают смысл сказки, исходя из своего ограниченного житейского опыта. Театральные представления, инсценировки, настольный театр, кукольный театр позволяют нам регулировать взаимоотношения между детьми, помогают им проявлять сочувствие, понимание, сопереживание сверстнику. Благодаря этому происходит воспитание нравственного отношения к другим детям, взрослым, что является одним из основополагающим аспектов этнокультурного развития. Воспитатель должен проявлять интерес к событиям, происходящим не только в стране, но и в мире, формировать чувство гордости за Россию. Для обобщения знаний о России создаются образовательные ситуации, включающие игры, беседы. В этом возрасте можно более широко знакомить детей с национальными традициями, костюмами, обычаями. Воспитатель обращает внимание детей на то, что на Земле живет много людей разных рас и национальностей, они и похожи друг на друга, и отличаются друг от друга. Неоценимым национальным богатством являются календарные игры. Они отражают жизнь наших предком, через календарные игры мы знакомимся с бытом, трудом наших предков. Через такие игры дети начинают имитировать такие действия, как охота на зверей, ловля птиц, рыболовство.</w:t>
      </w:r>
      <w:r>
        <w:t xml:space="preserve"> </w:t>
      </w:r>
    </w:p>
    <w:p w:rsidR="00295B73" w:rsidRPr="004C46B1" w:rsidRDefault="00010BAC" w:rsidP="00C32C31">
      <w:pPr>
        <w:pStyle w:val="a3"/>
        <w:numPr>
          <w:ilvl w:val="0"/>
          <w:numId w:val="6"/>
        </w:numPr>
        <w:shd w:val="clear" w:color="auto" w:fill="FFFFFF"/>
        <w:jc w:val="both"/>
        <w:rPr>
          <w:sz w:val="28"/>
          <w:szCs w:val="28"/>
        </w:rPr>
      </w:pPr>
      <w:r>
        <w:rPr>
          <w:sz w:val="28"/>
          <w:szCs w:val="28"/>
        </w:rPr>
        <w:t>П</w:t>
      </w:r>
      <w:r w:rsidR="00295B73" w:rsidRPr="004C46B1">
        <w:rPr>
          <w:sz w:val="28"/>
          <w:szCs w:val="28"/>
        </w:rPr>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w:t>
      </w:r>
      <w:r>
        <w:rPr>
          <w:sz w:val="28"/>
          <w:szCs w:val="28"/>
        </w:rPr>
        <w:t xml:space="preserve">изация дошкольного образования). Воспитатели помогают выявить способности и создают необходимые условия для их развития. </w:t>
      </w:r>
    </w:p>
    <w:p w:rsidR="00295B73" w:rsidRPr="00B45225" w:rsidRDefault="00B45225" w:rsidP="00C32C31">
      <w:pPr>
        <w:pStyle w:val="a3"/>
        <w:numPr>
          <w:ilvl w:val="0"/>
          <w:numId w:val="6"/>
        </w:numPr>
        <w:shd w:val="clear" w:color="auto" w:fill="FFFFFF"/>
        <w:jc w:val="both"/>
        <w:rPr>
          <w:sz w:val="28"/>
          <w:szCs w:val="28"/>
        </w:rPr>
      </w:pPr>
      <w:r>
        <w:rPr>
          <w:sz w:val="28"/>
          <w:szCs w:val="28"/>
        </w:rPr>
        <w:t>П</w:t>
      </w:r>
      <w:r w:rsidR="00295B73" w:rsidRPr="004C46B1">
        <w:rPr>
          <w:sz w:val="28"/>
          <w:szCs w:val="28"/>
        </w:rPr>
        <w:t>оддержка инициативы детей</w:t>
      </w:r>
      <w:r>
        <w:rPr>
          <w:sz w:val="28"/>
          <w:szCs w:val="28"/>
        </w:rPr>
        <w:t xml:space="preserve"> в различных видах деятельности. </w:t>
      </w:r>
      <w:r w:rsidRPr="00B45225">
        <w:rPr>
          <w:sz w:val="28"/>
          <w:szCs w:val="28"/>
        </w:rPr>
        <w:t>Дети не любят скучать, они всегда активны. Поэтому взрослым следует поощрять их занятия, но учитывать при этом возраст. Для реализации</w:t>
      </w:r>
      <w:r>
        <w:rPr>
          <w:sz w:val="28"/>
          <w:szCs w:val="28"/>
        </w:rPr>
        <w:t xml:space="preserve"> данного принципа необходимо: </w:t>
      </w:r>
      <w:r w:rsidRPr="00B45225">
        <w:rPr>
          <w:sz w:val="28"/>
          <w:szCs w:val="28"/>
        </w:rPr>
        <w:t>создать условия для самостоятельной творческой или познаватель</w:t>
      </w:r>
      <w:r>
        <w:rPr>
          <w:sz w:val="28"/>
          <w:szCs w:val="28"/>
        </w:rPr>
        <w:t>ной деятельности по интересам;</w:t>
      </w:r>
      <w:r w:rsidRPr="00B45225">
        <w:rPr>
          <w:sz w:val="28"/>
          <w:szCs w:val="28"/>
        </w:rPr>
        <w:t xml:space="preserve"> при необходимости оказывать помощь детям в решении проблем при организации игры, недопустимо диктовать детям, как и во что они должны играт</w:t>
      </w:r>
      <w:r>
        <w:rPr>
          <w:sz w:val="28"/>
          <w:szCs w:val="28"/>
        </w:rPr>
        <w:t xml:space="preserve">ь, навязывать им сюжеты игры; </w:t>
      </w:r>
      <w:r w:rsidRPr="00B45225">
        <w:rPr>
          <w:sz w:val="28"/>
          <w:szCs w:val="28"/>
        </w:rPr>
        <w:t>создать в группе положительный психологический микроклимат, одинаково ко всем дет</w:t>
      </w:r>
      <w:r>
        <w:rPr>
          <w:sz w:val="28"/>
          <w:szCs w:val="28"/>
        </w:rPr>
        <w:t xml:space="preserve">ям проявлять любовь и заботу; </w:t>
      </w:r>
      <w:r w:rsidRPr="00B45225">
        <w:rPr>
          <w:sz w:val="28"/>
          <w:szCs w:val="28"/>
        </w:rPr>
        <w:t>проявлять уважения к индивидуальным вкусам и привычкам детей;</w:t>
      </w:r>
      <w:r>
        <w:rPr>
          <w:sz w:val="28"/>
          <w:szCs w:val="28"/>
        </w:rPr>
        <w:t xml:space="preserve"> </w:t>
      </w:r>
      <w:r w:rsidRPr="00B45225">
        <w:rPr>
          <w:sz w:val="28"/>
          <w:szCs w:val="28"/>
        </w:rPr>
        <w:t>учитывать индивидуальные особенности детей, стремиться найти подход к застенчивым, нерешительным, конфликтным и т.д. детям. А также помнить, что для каждого возраста существуют приоритетные сферы инициативы.</w:t>
      </w:r>
      <w:r w:rsidRPr="00B45225">
        <w:t xml:space="preserve"> </w:t>
      </w:r>
      <w:r w:rsidRPr="00B45225">
        <w:rPr>
          <w:sz w:val="28"/>
          <w:szCs w:val="28"/>
        </w:rPr>
        <w:t xml:space="preserve">Для детей 3-4 лет приоритетной сферой инициативы является продуктивная деятельность. Для детей 4-5 лет приоритетной сферой является познание окружающего мира. Приоритетная сфера инициативы для детей старшего дошкольного возраста – это вне ситуативное, личностное общение и </w:t>
      </w:r>
      <w:proofErr w:type="spellStart"/>
      <w:r w:rsidRPr="00B45225">
        <w:rPr>
          <w:sz w:val="28"/>
          <w:szCs w:val="28"/>
        </w:rPr>
        <w:t>научение</w:t>
      </w:r>
      <w:proofErr w:type="spellEnd"/>
      <w:r w:rsidRPr="00B45225">
        <w:rPr>
          <w:sz w:val="28"/>
          <w:szCs w:val="28"/>
        </w:rPr>
        <w:t>.</w:t>
      </w:r>
    </w:p>
    <w:p w:rsidR="00295B73" w:rsidRPr="00B45225" w:rsidRDefault="00B45225" w:rsidP="00C32C31">
      <w:pPr>
        <w:pStyle w:val="a3"/>
        <w:numPr>
          <w:ilvl w:val="0"/>
          <w:numId w:val="6"/>
        </w:numPr>
        <w:shd w:val="clear" w:color="auto" w:fill="FFFFFF"/>
        <w:jc w:val="both"/>
        <w:rPr>
          <w:sz w:val="28"/>
          <w:szCs w:val="28"/>
        </w:rPr>
      </w:pPr>
      <w:r>
        <w:rPr>
          <w:sz w:val="28"/>
          <w:szCs w:val="28"/>
        </w:rPr>
        <w:t>П</w:t>
      </w:r>
      <w:r w:rsidR="00295B73" w:rsidRPr="004C46B1">
        <w:rPr>
          <w:sz w:val="28"/>
          <w:szCs w:val="28"/>
        </w:rPr>
        <w:t>риобщение детей к социокультурным нормам, традиция</w:t>
      </w:r>
      <w:r>
        <w:rPr>
          <w:sz w:val="28"/>
          <w:szCs w:val="28"/>
        </w:rPr>
        <w:t xml:space="preserve">м семьи, общества и государства. </w:t>
      </w:r>
      <w:r w:rsidRPr="00B45225">
        <w:rPr>
          <w:sz w:val="28"/>
          <w:szCs w:val="28"/>
        </w:rPr>
        <w:t>Этот принцип носит социально-коммуникативное направление. Главная его цель заключается в воспитании достойного члена общества, формировании основных моральных, духовно-нравственных ценностей семьи, общества, государства через организацию пространства, разнообразие материалов, оборудования, которые могут обеспечить игровую, познавательную, исследовательскую, творческую и двигательную активность дошкольников. Ближайшим окружением ребенка является общественная среда, в которой живут дети, она же и есть основа для расширения детского кругозора. Через неѐ мы приобщаем детей к социокультурным нормам, традициям семьи, общества, государства. В детском саду закладываются основы морали, нравственности, патриотизма. Для продуктивной работы педагог должен сам познакомиться и изучить природу и культуру своей республики. Затем осуществить отбор информации для работы с детьми, особо выделяя то, что характерно для данной местности, что есть только там, где живут дети. Продумывает, как и через что можно показать детям связь родного города и семьи со всей страной, подчеркнуть, что будет содействовать этнокультурной социальной ситуации развития детей. Реализовать этот принцип можно через совместную деятельность взрослого и ребенка в игре, в продуктивных видах детской деятельности, в процессе экскурсий, праздников. При проведении этой работы необходимо организовать комплексный подход, взаимосвязь и своеобразное взаимопроникновение материала разных тем и всѐ то, что связано друг с другом. Основная задача, которая стоит перед воспитателем — это стимулировать познавательную активность детей, развить их любознательность, развить образное и логическое мышление ребѐнка. Особое внимание следует обратить на формы работы с детьми, которые должны быть различными в зависимости от поставленной педагогом цели и предлагаемого содержания.</w:t>
      </w:r>
    </w:p>
    <w:p w:rsidR="00CA11E5" w:rsidRDefault="00CA11E5" w:rsidP="00CA11E5">
      <w:pPr>
        <w:pStyle w:val="a3"/>
        <w:numPr>
          <w:ilvl w:val="0"/>
          <w:numId w:val="6"/>
        </w:numPr>
        <w:shd w:val="clear" w:color="auto" w:fill="FFFFFF"/>
        <w:jc w:val="both"/>
        <w:rPr>
          <w:sz w:val="28"/>
          <w:szCs w:val="28"/>
        </w:rPr>
      </w:pPr>
      <w:r>
        <w:rPr>
          <w:sz w:val="28"/>
          <w:szCs w:val="28"/>
        </w:rPr>
        <w:t>Ф</w:t>
      </w:r>
      <w:r w:rsidR="00295B73" w:rsidRPr="004C46B1">
        <w:rPr>
          <w:sz w:val="28"/>
          <w:szCs w:val="28"/>
        </w:rPr>
        <w:t>ормирование познавательных интересов и познавательных действий ребенка</w:t>
      </w:r>
      <w:r>
        <w:rPr>
          <w:sz w:val="28"/>
          <w:szCs w:val="28"/>
        </w:rPr>
        <w:t xml:space="preserve"> в различных видах деятельности. </w:t>
      </w:r>
      <w:r w:rsidRPr="00CA11E5">
        <w:rPr>
          <w:sz w:val="28"/>
          <w:szCs w:val="28"/>
        </w:rPr>
        <w:t>Интерес к познанию у детей появляется тогда, когда им в доступной форме дают систематизированные знания, отражающие существенные связи в зависимости от тех областей действительности, с которыми сталкивается ребѐнок в своей повседневной жизни. В раннем возрасте важно создать среду, в которой дети сохранят интерес к знаниям и дальнейшему обучению. Для формирования полноценных представлений и развития познавательных процессов – восприятия, памяти, мышления - очень большое значение имеет непосредственное наблюдение детьми изучаемых объектов.</w:t>
      </w:r>
    </w:p>
    <w:p w:rsidR="00295B73" w:rsidRPr="00CA11E5" w:rsidRDefault="00CA11E5" w:rsidP="00CA11E5">
      <w:pPr>
        <w:pStyle w:val="a3"/>
        <w:numPr>
          <w:ilvl w:val="0"/>
          <w:numId w:val="6"/>
        </w:numPr>
        <w:shd w:val="clear" w:color="auto" w:fill="FFFFFF"/>
        <w:jc w:val="both"/>
        <w:rPr>
          <w:sz w:val="28"/>
          <w:szCs w:val="28"/>
        </w:rPr>
      </w:pPr>
      <w:r>
        <w:rPr>
          <w:sz w:val="28"/>
          <w:szCs w:val="28"/>
        </w:rPr>
        <w:t>В</w:t>
      </w:r>
      <w:r w:rsidR="00295B73" w:rsidRPr="00CA11E5">
        <w:rPr>
          <w:sz w:val="28"/>
          <w:szCs w:val="28"/>
        </w:rPr>
        <w:t>озрастная адекватность дошкольного образования (соответствие условий, требований, методов возрасту</w:t>
      </w:r>
      <w:r>
        <w:rPr>
          <w:sz w:val="28"/>
          <w:szCs w:val="28"/>
        </w:rPr>
        <w:t xml:space="preserve"> и особенностям развития детей). </w:t>
      </w:r>
      <w:r w:rsidR="008B1CEF" w:rsidRPr="008B1CEF">
        <w:rPr>
          <w:sz w:val="28"/>
          <w:szCs w:val="28"/>
        </w:rPr>
        <w:t>Реализуя данный принцип необходимо учесть возрастные особенности детей, создать условия, которые будут соответствовать возрасту и особенностям развития каждого ребенка. Использовать такие формы, которые будут специфически для детей данной возрастной группы. Прежде всего, это игра, познавательная и исследовательская деятельности, развивающие ситуации. Для каждого возрастного периода существуют определенные формы и методы работы.</w:t>
      </w:r>
    </w:p>
    <w:p w:rsidR="00295B73" w:rsidRPr="004C46B1" w:rsidRDefault="008B1CEF" w:rsidP="00C32C31">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295B73" w:rsidRPr="004C46B1">
        <w:rPr>
          <w:rFonts w:ascii="Times New Roman" w:hAnsi="Times New Roman" w:cs="Times New Roman"/>
          <w:sz w:val="28"/>
          <w:szCs w:val="28"/>
        </w:rPr>
        <w:t xml:space="preserve">азвивающее образование, целью которого является развитие ребенка; </w:t>
      </w:r>
    </w:p>
    <w:p w:rsidR="00295B73" w:rsidRPr="004C46B1" w:rsidRDefault="008B1CEF" w:rsidP="00C32C31">
      <w:pPr>
        <w:pStyle w:val="a3"/>
        <w:numPr>
          <w:ilvl w:val="0"/>
          <w:numId w:val="6"/>
        </w:numPr>
        <w:shd w:val="clear" w:color="auto" w:fill="FFFFFF"/>
        <w:jc w:val="both"/>
        <w:rPr>
          <w:sz w:val="28"/>
          <w:szCs w:val="28"/>
        </w:rPr>
      </w:pPr>
      <w:r>
        <w:rPr>
          <w:sz w:val="28"/>
          <w:szCs w:val="28"/>
        </w:rPr>
        <w:t>К</w:t>
      </w:r>
      <w:r w:rsidR="00295B73" w:rsidRPr="004C46B1">
        <w:rPr>
          <w:sz w:val="28"/>
          <w:szCs w:val="28"/>
        </w:rPr>
        <w:t xml:space="preserve">омплексно-тематического </w:t>
      </w:r>
      <w:r w:rsidR="00295B73" w:rsidRPr="004C46B1">
        <w:rPr>
          <w:iCs/>
          <w:sz w:val="28"/>
          <w:szCs w:val="28"/>
        </w:rPr>
        <w:t>построения образовательного процесса</w:t>
      </w:r>
      <w:r w:rsidR="00295B73" w:rsidRPr="004C46B1">
        <w:rPr>
          <w:sz w:val="28"/>
          <w:szCs w:val="28"/>
        </w:rPr>
        <w:t>;</w:t>
      </w:r>
    </w:p>
    <w:p w:rsidR="00295B73" w:rsidRPr="004C46B1" w:rsidRDefault="008B1CEF" w:rsidP="00C32C31">
      <w:pPr>
        <w:pStyle w:val="a3"/>
        <w:numPr>
          <w:ilvl w:val="0"/>
          <w:numId w:val="6"/>
        </w:numPr>
        <w:shd w:val="clear" w:color="auto" w:fill="FFFFFF"/>
        <w:jc w:val="both"/>
        <w:rPr>
          <w:iCs/>
          <w:sz w:val="28"/>
          <w:szCs w:val="28"/>
        </w:rPr>
      </w:pPr>
      <w:r>
        <w:rPr>
          <w:sz w:val="28"/>
          <w:szCs w:val="28"/>
        </w:rPr>
        <w:t>П</w:t>
      </w:r>
      <w:r w:rsidR="00295B73" w:rsidRPr="004C46B1">
        <w:rPr>
          <w:sz w:val="28"/>
          <w:szCs w:val="28"/>
        </w:rPr>
        <w:t xml:space="preserve">ринцип интеграции </w:t>
      </w:r>
      <w:r w:rsidR="00295B73" w:rsidRPr="004C46B1">
        <w:rPr>
          <w:iCs/>
          <w:sz w:val="28"/>
          <w:szCs w:val="28"/>
        </w:rPr>
        <w:t>образовательных областей в соответствии с возрастными возможностями и особенностями детей.</w:t>
      </w:r>
    </w:p>
    <w:p w:rsidR="00295B73" w:rsidRPr="004C46B1" w:rsidRDefault="008B1CEF" w:rsidP="00C32C31">
      <w:pPr>
        <w:pStyle w:val="a3"/>
        <w:numPr>
          <w:ilvl w:val="0"/>
          <w:numId w:val="6"/>
        </w:numPr>
        <w:autoSpaceDE w:val="0"/>
        <w:autoSpaceDN w:val="0"/>
        <w:adjustRightInd w:val="0"/>
        <w:rPr>
          <w:rFonts w:eastAsiaTheme="minorHAnsi"/>
          <w:sz w:val="28"/>
          <w:szCs w:val="28"/>
          <w:lang w:eastAsia="en-US"/>
        </w:rPr>
      </w:pPr>
      <w:r>
        <w:rPr>
          <w:rFonts w:eastAsiaTheme="minorHAnsi"/>
          <w:sz w:val="28"/>
          <w:szCs w:val="28"/>
          <w:lang w:eastAsia="en-US"/>
        </w:rPr>
        <w:t>П</w:t>
      </w:r>
      <w:r w:rsidR="00295B73" w:rsidRPr="004C46B1">
        <w:rPr>
          <w:rFonts w:eastAsiaTheme="minorHAnsi"/>
          <w:sz w:val="28"/>
          <w:szCs w:val="28"/>
          <w:lang w:eastAsia="en-US"/>
        </w:rPr>
        <w:t>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295B73" w:rsidRPr="004C46B1" w:rsidRDefault="008B1CEF" w:rsidP="00C32C31">
      <w:pPr>
        <w:pStyle w:val="a3"/>
        <w:numPr>
          <w:ilvl w:val="0"/>
          <w:numId w:val="6"/>
        </w:numPr>
        <w:autoSpaceDE w:val="0"/>
        <w:autoSpaceDN w:val="0"/>
        <w:adjustRightInd w:val="0"/>
        <w:rPr>
          <w:b/>
          <w:i/>
          <w:sz w:val="28"/>
          <w:szCs w:val="28"/>
        </w:rPr>
      </w:pPr>
      <w:r>
        <w:rPr>
          <w:rFonts w:eastAsiaTheme="minorHAnsi"/>
          <w:sz w:val="28"/>
          <w:szCs w:val="28"/>
          <w:lang w:eastAsia="en-US"/>
        </w:rPr>
        <w:t>В</w:t>
      </w:r>
      <w:r w:rsidR="00295B73" w:rsidRPr="004C46B1">
        <w:rPr>
          <w:rFonts w:eastAsiaTheme="minorHAnsi"/>
          <w:sz w:val="28"/>
          <w:szCs w:val="28"/>
          <w:lang w:eastAsia="en-US"/>
        </w:rPr>
        <w:t>арьирование образовательного процесса в зависимости от региональных особенностей;</w:t>
      </w:r>
    </w:p>
    <w:p w:rsidR="00295B73" w:rsidRPr="004C46B1" w:rsidRDefault="008B1CEF" w:rsidP="00C32C31">
      <w:pPr>
        <w:pStyle w:val="a3"/>
        <w:numPr>
          <w:ilvl w:val="0"/>
          <w:numId w:val="6"/>
        </w:numPr>
        <w:autoSpaceDE w:val="0"/>
        <w:autoSpaceDN w:val="0"/>
        <w:adjustRightInd w:val="0"/>
        <w:rPr>
          <w:rFonts w:eastAsiaTheme="minorHAnsi"/>
          <w:sz w:val="28"/>
          <w:szCs w:val="28"/>
          <w:lang w:eastAsia="en-US"/>
        </w:rPr>
      </w:pPr>
      <w:r>
        <w:rPr>
          <w:rFonts w:eastAsiaTheme="minorHAnsi"/>
          <w:sz w:val="28"/>
          <w:szCs w:val="28"/>
          <w:lang w:eastAsia="en-US"/>
        </w:rPr>
        <w:t>С</w:t>
      </w:r>
      <w:r w:rsidR="00295B73" w:rsidRPr="004C46B1">
        <w:rPr>
          <w:rFonts w:eastAsiaTheme="minorHAnsi"/>
          <w:sz w:val="28"/>
          <w:szCs w:val="28"/>
          <w:lang w:eastAsia="en-US"/>
        </w:rPr>
        <w:t>облюдение преемственности между всеми возрастными дошкольными группами и между детским садом и начальной школой.</w:t>
      </w:r>
    </w:p>
    <w:p w:rsidR="008B1CEF" w:rsidRDefault="008B1CEF" w:rsidP="000F795B">
      <w:pPr>
        <w:pStyle w:val="a3"/>
        <w:numPr>
          <w:ilvl w:val="0"/>
          <w:numId w:val="6"/>
        </w:numPr>
        <w:autoSpaceDE w:val="0"/>
        <w:autoSpaceDN w:val="0"/>
        <w:adjustRightInd w:val="0"/>
        <w:jc w:val="both"/>
        <w:rPr>
          <w:rFonts w:eastAsiaTheme="minorHAnsi"/>
          <w:sz w:val="28"/>
          <w:szCs w:val="28"/>
          <w:lang w:eastAsia="en-US"/>
        </w:rPr>
      </w:pPr>
      <w:r>
        <w:rPr>
          <w:rFonts w:eastAsiaTheme="minorHAnsi"/>
          <w:sz w:val="28"/>
          <w:szCs w:val="28"/>
          <w:lang w:eastAsia="en-US"/>
        </w:rPr>
        <w:t>Р</w:t>
      </w:r>
      <w:r w:rsidR="00295B73" w:rsidRPr="004C46B1">
        <w:rPr>
          <w:rFonts w:eastAsiaTheme="minorHAnsi"/>
          <w:sz w:val="28"/>
          <w:szCs w:val="28"/>
          <w:lang w:eastAsia="en-US"/>
        </w:rPr>
        <w:t>ешение программных образовательных задач в совместной деятельности взрослого и детей и самостоятельной деятельности дошкольников не только в рамках образовательной деятельности, но и при проведении режимных моментов в соответствии со спецификой дошкольного образования.</w:t>
      </w:r>
    </w:p>
    <w:p w:rsidR="008B1CEF" w:rsidRDefault="008B1CEF" w:rsidP="008B1CEF">
      <w:pPr>
        <w:pStyle w:val="a3"/>
        <w:numPr>
          <w:ilvl w:val="0"/>
          <w:numId w:val="6"/>
        </w:numPr>
        <w:autoSpaceDE w:val="0"/>
        <w:autoSpaceDN w:val="0"/>
        <w:adjustRightInd w:val="0"/>
        <w:ind w:firstLine="708"/>
        <w:jc w:val="both"/>
        <w:rPr>
          <w:sz w:val="28"/>
          <w:szCs w:val="28"/>
        </w:rPr>
      </w:pPr>
      <w:r w:rsidRPr="008B1CEF">
        <w:rPr>
          <w:sz w:val="28"/>
          <w:szCs w:val="28"/>
        </w:rPr>
        <w:t>Принцип</w:t>
      </w:r>
      <w:r w:rsidR="00295B73" w:rsidRPr="008B1CEF">
        <w:rPr>
          <w:sz w:val="28"/>
          <w:szCs w:val="28"/>
        </w:rPr>
        <w:t xml:space="preserve"> культуросообразности. Реализация этого принципа </w:t>
      </w:r>
      <w:r w:rsidRPr="008B1CEF">
        <w:rPr>
          <w:sz w:val="28"/>
          <w:szCs w:val="28"/>
        </w:rPr>
        <w:t>о</w:t>
      </w:r>
      <w:r w:rsidR="00295B73" w:rsidRPr="008B1CEF">
        <w:rPr>
          <w:sz w:val="28"/>
          <w:szCs w:val="28"/>
        </w:rPr>
        <w:t>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w:t>
      </w:r>
      <w:r>
        <w:rPr>
          <w:sz w:val="28"/>
          <w:szCs w:val="28"/>
        </w:rPr>
        <w:t>аждом этапе дошкольного детства.</w:t>
      </w:r>
    </w:p>
    <w:p w:rsidR="008B1CEF" w:rsidRPr="008B1CEF" w:rsidRDefault="008B1CEF" w:rsidP="008B1CEF">
      <w:pPr>
        <w:autoSpaceDE w:val="0"/>
        <w:autoSpaceDN w:val="0"/>
        <w:adjustRightInd w:val="0"/>
        <w:ind w:left="1080" w:firstLine="336"/>
        <w:jc w:val="both"/>
        <w:rPr>
          <w:rFonts w:ascii="Times New Roman" w:hAnsi="Times New Roman" w:cs="Times New Roman"/>
          <w:sz w:val="28"/>
          <w:szCs w:val="28"/>
        </w:rPr>
      </w:pPr>
      <w:r w:rsidRPr="008B1CEF">
        <w:rPr>
          <w:rFonts w:ascii="Times New Roman" w:hAnsi="Times New Roman" w:cs="Times New Roman"/>
          <w:sz w:val="28"/>
          <w:szCs w:val="28"/>
        </w:rPr>
        <w:t>Из вышеизложенного можно сделать вывод, что для продуктивной работы в воспитательном процессе важно и нужно использовать и реализовывать все принципы, организовывать и проводить все виды деятельности, которые отражены и предписаны стандартом.</w:t>
      </w:r>
    </w:p>
    <w:p w:rsidR="00295B73" w:rsidRPr="004C46B1" w:rsidRDefault="00295B73" w:rsidP="00295B73">
      <w:pPr>
        <w:autoSpaceDE w:val="0"/>
        <w:autoSpaceDN w:val="0"/>
        <w:adjustRightInd w:val="0"/>
        <w:spacing w:after="0" w:line="240" w:lineRule="auto"/>
        <w:ind w:firstLine="708"/>
        <w:jc w:val="center"/>
        <w:rPr>
          <w:rFonts w:ascii="Times New Roman" w:hAnsi="Times New Roman" w:cs="Times New Roman"/>
          <w:b/>
          <w:sz w:val="28"/>
          <w:szCs w:val="28"/>
        </w:rPr>
      </w:pPr>
      <w:r w:rsidRPr="004C46B1">
        <w:rPr>
          <w:rFonts w:ascii="Times New Roman" w:hAnsi="Times New Roman" w:cs="Times New Roman"/>
          <w:b/>
          <w:sz w:val="28"/>
          <w:szCs w:val="28"/>
        </w:rPr>
        <w:t xml:space="preserve">Понимание ребенка. Наблюдение и документирование </w:t>
      </w:r>
    </w:p>
    <w:p w:rsidR="00295B73" w:rsidRPr="004C46B1" w:rsidRDefault="00295B73" w:rsidP="00295B73">
      <w:pPr>
        <w:autoSpaceDE w:val="0"/>
        <w:autoSpaceDN w:val="0"/>
        <w:adjustRightInd w:val="0"/>
        <w:spacing w:after="0" w:line="240" w:lineRule="auto"/>
        <w:ind w:firstLine="708"/>
        <w:jc w:val="center"/>
        <w:rPr>
          <w:rFonts w:ascii="Times New Roman" w:hAnsi="Times New Roman" w:cs="Times New Roman"/>
          <w:b/>
          <w:sz w:val="28"/>
          <w:szCs w:val="28"/>
        </w:rPr>
      </w:pPr>
      <w:r w:rsidRPr="004C46B1">
        <w:rPr>
          <w:rFonts w:ascii="Times New Roman" w:hAnsi="Times New Roman" w:cs="Times New Roman"/>
          <w:b/>
          <w:sz w:val="28"/>
          <w:szCs w:val="28"/>
        </w:rPr>
        <w:t>процессов развития</w:t>
      </w:r>
    </w:p>
    <w:p w:rsidR="00295B73" w:rsidRPr="004C46B1" w:rsidRDefault="00295B73" w:rsidP="00295B73">
      <w:pPr>
        <w:autoSpaceDE w:val="0"/>
        <w:autoSpaceDN w:val="0"/>
        <w:adjustRightInd w:val="0"/>
        <w:spacing w:after="0" w:line="240" w:lineRule="auto"/>
        <w:ind w:firstLine="708"/>
        <w:jc w:val="center"/>
        <w:rPr>
          <w:rFonts w:ascii="Times New Roman" w:hAnsi="Times New Roman" w:cs="Times New Roman"/>
          <w:b/>
          <w:sz w:val="28"/>
          <w:szCs w:val="28"/>
        </w:rPr>
      </w:pPr>
    </w:p>
    <w:p w:rsidR="00704929" w:rsidRPr="00704929" w:rsidRDefault="00704929" w:rsidP="00CB42C3">
      <w:pPr>
        <w:autoSpaceDE w:val="0"/>
        <w:autoSpaceDN w:val="0"/>
        <w:adjustRightInd w:val="0"/>
        <w:spacing w:after="0" w:line="240" w:lineRule="auto"/>
        <w:ind w:firstLine="708"/>
        <w:jc w:val="both"/>
        <w:rPr>
          <w:rFonts w:ascii="Times New Roman" w:hAnsi="Times New Roman" w:cs="Times New Roman"/>
          <w:sz w:val="28"/>
          <w:szCs w:val="28"/>
        </w:rPr>
      </w:pPr>
      <w:r w:rsidRPr="00704929">
        <w:rPr>
          <w:rFonts w:ascii="Times New Roman" w:hAnsi="Times New Roman" w:cs="Times New Roman"/>
          <w:sz w:val="28"/>
          <w:szCs w:val="28"/>
        </w:rPr>
        <w:t>Правилами приема, перевод</w:t>
      </w:r>
      <w:r>
        <w:rPr>
          <w:rFonts w:ascii="Times New Roman" w:hAnsi="Times New Roman" w:cs="Times New Roman"/>
          <w:sz w:val="28"/>
          <w:szCs w:val="28"/>
        </w:rPr>
        <w:t xml:space="preserve">а, отчисления воспитанников </w:t>
      </w:r>
      <w:r w:rsidRPr="00704929">
        <w:rPr>
          <w:rFonts w:ascii="Times New Roman" w:hAnsi="Times New Roman" w:cs="Times New Roman"/>
          <w:sz w:val="28"/>
          <w:szCs w:val="28"/>
        </w:rPr>
        <w:t xml:space="preserve">предусмотрен сбор внешней информации о развитии ребенка. В одном из пунктов Правил указано, что родители должны предоставить медицинское заключение (здесь как раз указана информация о физическом развитии и здоровье ребенка, которая и попадает под этот пункт показателей качества), а также заключение ПМПК или документ, подтверждающий потребность в обучении в группе оздоровительной направленности (при необходимости). </w:t>
      </w:r>
      <w:r>
        <w:rPr>
          <w:rFonts w:ascii="Times New Roman" w:hAnsi="Times New Roman" w:cs="Times New Roman"/>
          <w:sz w:val="28"/>
          <w:szCs w:val="28"/>
        </w:rPr>
        <w:t>Также при поступлении в ДОУ родители заполняют анкеты, которые содержат информацию о ребенке.</w:t>
      </w:r>
    </w:p>
    <w:p w:rsidR="00CB42C3" w:rsidRPr="00CB42C3" w:rsidRDefault="00CB42C3" w:rsidP="00CB42C3">
      <w:pPr>
        <w:autoSpaceDE w:val="0"/>
        <w:autoSpaceDN w:val="0"/>
        <w:adjustRightInd w:val="0"/>
        <w:spacing w:after="0" w:line="240" w:lineRule="auto"/>
        <w:ind w:firstLine="708"/>
        <w:jc w:val="both"/>
        <w:rPr>
          <w:rFonts w:ascii="Times New Roman" w:hAnsi="Times New Roman" w:cs="Times New Roman"/>
          <w:sz w:val="28"/>
          <w:szCs w:val="28"/>
        </w:rPr>
      </w:pPr>
      <w:r w:rsidRPr="00CB42C3">
        <w:rPr>
          <w:rFonts w:ascii="Times New Roman" w:hAnsi="Times New Roman" w:cs="Times New Roman"/>
          <w:sz w:val="28"/>
          <w:szCs w:val="28"/>
        </w:rPr>
        <w:t>При планировании образовательного процесса педагоги</w:t>
      </w:r>
      <w:r>
        <w:rPr>
          <w:rFonts w:ascii="Times New Roman" w:hAnsi="Times New Roman" w:cs="Times New Roman"/>
          <w:sz w:val="28"/>
          <w:szCs w:val="28"/>
        </w:rPr>
        <w:t xml:space="preserve"> ДОУ</w:t>
      </w:r>
      <w:r w:rsidRPr="00CB42C3">
        <w:rPr>
          <w:rFonts w:ascii="Times New Roman" w:hAnsi="Times New Roman" w:cs="Times New Roman"/>
          <w:sz w:val="28"/>
          <w:szCs w:val="28"/>
        </w:rPr>
        <w:t xml:space="preserve"> учитывают возрастные особенности группы</w:t>
      </w:r>
      <w:r>
        <w:rPr>
          <w:rFonts w:ascii="Times New Roman" w:hAnsi="Times New Roman" w:cs="Times New Roman"/>
          <w:sz w:val="28"/>
          <w:szCs w:val="28"/>
        </w:rPr>
        <w:t xml:space="preserve">. </w:t>
      </w:r>
    </w:p>
    <w:p w:rsidR="000F795B" w:rsidRPr="004C46B1" w:rsidRDefault="00295B73" w:rsidP="000F795B">
      <w:pPr>
        <w:autoSpaceDE w:val="0"/>
        <w:autoSpaceDN w:val="0"/>
        <w:adjustRightInd w:val="0"/>
        <w:spacing w:after="0" w:line="240" w:lineRule="auto"/>
        <w:ind w:firstLine="708"/>
        <w:jc w:val="both"/>
        <w:rPr>
          <w:rFonts w:ascii="Times New Roman" w:hAnsi="Times New Roman" w:cs="Times New Roman"/>
          <w:sz w:val="28"/>
          <w:szCs w:val="28"/>
        </w:rPr>
      </w:pPr>
      <w:r w:rsidRPr="004C46B1">
        <w:rPr>
          <w:rFonts w:ascii="Times New Roman" w:hAnsi="Times New Roman" w:cs="Times New Roman"/>
          <w:sz w:val="28"/>
          <w:szCs w:val="28"/>
        </w:rPr>
        <w:t xml:space="preserve">    </w:t>
      </w:r>
      <w:r w:rsidR="000F795B" w:rsidRPr="004C46B1">
        <w:rPr>
          <w:rFonts w:ascii="Times New Roman" w:hAnsi="Times New Roman" w:cs="Times New Roman"/>
          <w:sz w:val="28"/>
          <w:szCs w:val="28"/>
        </w:rPr>
        <w:t xml:space="preserve">Освоение Программы не сопровождается проведением промежуточных </w:t>
      </w:r>
      <w:r w:rsidR="00CB42C3">
        <w:rPr>
          <w:rFonts w:ascii="Times New Roman" w:hAnsi="Times New Roman" w:cs="Times New Roman"/>
          <w:sz w:val="28"/>
          <w:szCs w:val="28"/>
        </w:rPr>
        <w:t>аттестаций и итоговой аттестацией</w:t>
      </w:r>
      <w:r w:rsidR="000F795B" w:rsidRPr="004C46B1">
        <w:rPr>
          <w:rFonts w:ascii="Times New Roman" w:hAnsi="Times New Roman" w:cs="Times New Roman"/>
          <w:sz w:val="28"/>
          <w:szCs w:val="28"/>
        </w:rPr>
        <w:t xml:space="preserve"> воспитанников. Однако педагог в ходе своей работы выстраивает индивидуальную траекторию развития каждого ребенка. Для этого педагог использует инструментарий оценки своей работы, который позволит ему оптимальным образом выстраивать взаимодействие с детьми. 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w:t>
      </w:r>
    </w:p>
    <w:p w:rsidR="00CB42C3" w:rsidRDefault="00CB42C3" w:rsidP="000F79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Мониторинг  индивидуального развития воспитанников представляет собой систему сбора, обработки, анализа информации об индивидуальных достижениях ребенка и результатах воспитательно- образовательного процесса в учреждении. </w:t>
      </w:r>
    </w:p>
    <w:p w:rsidR="00CB42C3" w:rsidRDefault="00CB42C3" w:rsidP="000F79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Инструментарий для проведения мониторинга:</w:t>
      </w:r>
    </w:p>
    <w:p w:rsidR="00DC0C4B" w:rsidRDefault="00CB42C3" w:rsidP="00CB42C3">
      <w:pPr>
        <w:pStyle w:val="a3"/>
        <w:numPr>
          <w:ilvl w:val="0"/>
          <w:numId w:val="7"/>
        </w:numPr>
        <w:autoSpaceDE w:val="0"/>
        <w:autoSpaceDN w:val="0"/>
        <w:adjustRightInd w:val="0"/>
        <w:jc w:val="both"/>
        <w:rPr>
          <w:sz w:val="28"/>
          <w:szCs w:val="28"/>
        </w:rPr>
      </w:pPr>
      <w:r w:rsidRPr="00CB42C3">
        <w:rPr>
          <w:sz w:val="28"/>
          <w:szCs w:val="28"/>
        </w:rPr>
        <w:t>Карты развития детей – позволяют фиксировать</w:t>
      </w:r>
      <w:r>
        <w:rPr>
          <w:sz w:val="28"/>
          <w:szCs w:val="28"/>
        </w:rPr>
        <w:t xml:space="preserve"> индивидуальную динамику и пер</w:t>
      </w:r>
      <w:r w:rsidRPr="00CB42C3">
        <w:rPr>
          <w:sz w:val="28"/>
          <w:szCs w:val="28"/>
        </w:rPr>
        <w:t>спективы развития каждого ребенка. Ведение карт осуществляется педагогами</w:t>
      </w:r>
      <w:r w:rsidR="00DC0C4B">
        <w:rPr>
          <w:sz w:val="28"/>
          <w:szCs w:val="28"/>
        </w:rPr>
        <w:t xml:space="preserve"> группы на каждого воспитанника, начиная с раннего возраста, на электронном/ бумажном носителях.</w:t>
      </w:r>
    </w:p>
    <w:p w:rsidR="00DC0C4B" w:rsidRDefault="00DC0C4B" w:rsidP="00CB42C3">
      <w:pPr>
        <w:pStyle w:val="a3"/>
        <w:numPr>
          <w:ilvl w:val="0"/>
          <w:numId w:val="7"/>
        </w:numPr>
        <w:autoSpaceDE w:val="0"/>
        <w:autoSpaceDN w:val="0"/>
        <w:adjustRightInd w:val="0"/>
        <w:jc w:val="both"/>
        <w:rPr>
          <w:sz w:val="28"/>
          <w:szCs w:val="28"/>
        </w:rPr>
      </w:pPr>
      <w:r>
        <w:rPr>
          <w:sz w:val="28"/>
          <w:szCs w:val="28"/>
        </w:rPr>
        <w:t>Диагностика педагогического процесса – проводится в ходе наблюдений за активностью детей в спонтанной и специально организованной деятельности. Оценка педагогического процесса связана с уровнем овладения индивидуально каждым ребенком необходимыми знаниями по образовательным областям.</w:t>
      </w:r>
    </w:p>
    <w:p w:rsidR="00DC0C4B" w:rsidRPr="00DC0C4B" w:rsidRDefault="00DC0C4B" w:rsidP="00CB42C3">
      <w:pPr>
        <w:pStyle w:val="a3"/>
        <w:numPr>
          <w:ilvl w:val="0"/>
          <w:numId w:val="7"/>
        </w:numPr>
        <w:autoSpaceDE w:val="0"/>
        <w:autoSpaceDN w:val="0"/>
        <w:adjustRightInd w:val="0"/>
        <w:jc w:val="both"/>
        <w:rPr>
          <w:sz w:val="28"/>
          <w:szCs w:val="28"/>
        </w:rPr>
      </w:pPr>
      <w:r>
        <w:rPr>
          <w:sz w:val="28"/>
          <w:szCs w:val="28"/>
        </w:rPr>
        <w:t xml:space="preserve">«Портфолио дошкольника» - позволяет фиксировать достижения ребенка в ходе образовательной деятельности. Проведение различных конкурсов (чтецов, рисунков, поделок) на различную тематику, требует от детей хорошей подготовки. А награда за хорошую работу- это грамоты или благодарности. </w:t>
      </w:r>
      <w:r w:rsidRPr="00DC0C4B">
        <w:rPr>
          <w:sz w:val="28"/>
          <w:szCs w:val="28"/>
        </w:rPr>
        <w:t>После выпуска ребенка из дошкольной организации портфолио вручается ребенку. Это подарок на долгую память ему и его родителям.</w:t>
      </w:r>
    </w:p>
    <w:p w:rsidR="00704929" w:rsidRDefault="00DC0C4B" w:rsidP="00704929">
      <w:pPr>
        <w:autoSpaceDE w:val="0"/>
        <w:autoSpaceDN w:val="0"/>
        <w:adjustRightInd w:val="0"/>
        <w:spacing w:after="0"/>
        <w:ind w:firstLine="708"/>
        <w:jc w:val="both"/>
        <w:rPr>
          <w:rFonts w:ascii="Times New Roman" w:hAnsi="Times New Roman" w:cs="Times New Roman"/>
          <w:sz w:val="28"/>
          <w:szCs w:val="28"/>
        </w:rPr>
      </w:pPr>
      <w:r w:rsidRPr="00DC0C4B">
        <w:rPr>
          <w:rFonts w:ascii="Times New Roman" w:hAnsi="Times New Roman" w:cs="Times New Roman"/>
          <w:sz w:val="28"/>
          <w:szCs w:val="28"/>
        </w:rPr>
        <w:t>Участие в групповых праздниках, спортивных олимпиадах, выставках развивают не только эмоциональную сферу, но и формируют уверенность в себе и в своих силах, самостоятельность, активность и инициативность.</w:t>
      </w:r>
    </w:p>
    <w:p w:rsidR="00DC0C4B" w:rsidRPr="00DC0C4B" w:rsidRDefault="00DC0C4B" w:rsidP="00704929">
      <w:pPr>
        <w:autoSpaceDE w:val="0"/>
        <w:autoSpaceDN w:val="0"/>
        <w:adjustRightInd w:val="0"/>
        <w:spacing w:after="0"/>
        <w:ind w:firstLine="708"/>
        <w:jc w:val="both"/>
        <w:rPr>
          <w:rFonts w:ascii="Times New Roman" w:hAnsi="Times New Roman" w:cs="Times New Roman"/>
          <w:sz w:val="28"/>
          <w:szCs w:val="28"/>
        </w:rPr>
      </w:pPr>
      <w:r w:rsidRPr="00DC0C4B">
        <w:rPr>
          <w:rFonts w:ascii="Times New Roman" w:hAnsi="Times New Roman" w:cs="Times New Roman"/>
          <w:sz w:val="28"/>
          <w:szCs w:val="28"/>
        </w:rPr>
        <w:t>Использование данных форм работ способствует развитию у детей положительных волевых качеств, стремлению получать новые знания, формированию адекватной самооценки, позволяет фиксировать успехи детей во времени и в пространстве, осуществлять обратную связь между детским садом и родителями.</w:t>
      </w:r>
    </w:p>
    <w:p w:rsidR="003D4C63" w:rsidRPr="004C46B1" w:rsidRDefault="00295B73" w:rsidP="003D4C63">
      <w:pPr>
        <w:autoSpaceDE w:val="0"/>
        <w:autoSpaceDN w:val="0"/>
        <w:adjustRightInd w:val="0"/>
        <w:spacing w:after="0" w:line="240" w:lineRule="auto"/>
        <w:ind w:firstLine="708"/>
        <w:jc w:val="both"/>
        <w:rPr>
          <w:rFonts w:ascii="Times New Roman" w:hAnsi="Times New Roman" w:cs="Times New Roman"/>
          <w:sz w:val="28"/>
          <w:szCs w:val="28"/>
        </w:rPr>
      </w:pPr>
      <w:r w:rsidRPr="004C46B1">
        <w:rPr>
          <w:rFonts w:ascii="Times New Roman" w:hAnsi="Times New Roman" w:cs="Times New Roman"/>
          <w:sz w:val="28"/>
          <w:szCs w:val="28"/>
        </w:rPr>
        <w:t xml:space="preserve">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295B73" w:rsidRPr="004C46B1" w:rsidRDefault="00295B73" w:rsidP="003D4C63">
      <w:pPr>
        <w:autoSpaceDE w:val="0"/>
        <w:autoSpaceDN w:val="0"/>
        <w:adjustRightInd w:val="0"/>
        <w:spacing w:after="0" w:line="240" w:lineRule="auto"/>
        <w:ind w:firstLine="708"/>
        <w:jc w:val="both"/>
        <w:rPr>
          <w:rFonts w:ascii="Times New Roman" w:hAnsi="Times New Roman" w:cs="Times New Roman"/>
          <w:sz w:val="28"/>
          <w:szCs w:val="28"/>
        </w:rPr>
      </w:pPr>
      <w:r w:rsidRPr="004C46B1">
        <w:rPr>
          <w:rFonts w:ascii="Times New Roman" w:hAnsi="Times New Roman" w:cs="Times New Roman"/>
          <w:sz w:val="28"/>
          <w:szCs w:val="28"/>
        </w:rPr>
        <w:t xml:space="preserve">Педагогическая диагностика проводится в ходе наблюдений за активностью детей в спонтанной и специально организованной деятельности. </w:t>
      </w:r>
      <w:r w:rsidRPr="004C46B1">
        <w:rPr>
          <w:rFonts w:ascii="Times New Roman" w:hAnsi="Times New Roman" w:cs="Times New Roman"/>
          <w:b/>
          <w:sz w:val="28"/>
          <w:szCs w:val="28"/>
        </w:rPr>
        <w:t>Инструментарий для педагогической диагностики — карты наблюдений</w:t>
      </w:r>
      <w:r w:rsidRPr="004C46B1">
        <w:rPr>
          <w:rFonts w:ascii="Times New Roman" w:hAnsi="Times New Roman" w:cs="Times New Roman"/>
          <w:sz w:val="28"/>
          <w:szCs w:val="28"/>
        </w:rPr>
        <w:t xml:space="preserve"> детского развития, позволяющие фиксировать индивидуальную динамику и перспективы развития каждого ребенка в ходе: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игровой деятельности; познавательной деятельности (как идет развитие детских способностей, познавательной активности);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художественной деятельности; физического развития.</w:t>
      </w:r>
    </w:p>
    <w:p w:rsidR="00295B73" w:rsidRPr="004C46B1" w:rsidRDefault="00295B73" w:rsidP="00295B73">
      <w:pPr>
        <w:autoSpaceDE w:val="0"/>
        <w:autoSpaceDN w:val="0"/>
        <w:adjustRightInd w:val="0"/>
        <w:spacing w:after="0" w:line="240" w:lineRule="auto"/>
        <w:jc w:val="both"/>
        <w:rPr>
          <w:rFonts w:ascii="Times New Roman" w:hAnsi="Times New Roman" w:cs="Times New Roman"/>
          <w:sz w:val="28"/>
          <w:szCs w:val="28"/>
        </w:rPr>
      </w:pPr>
      <w:r w:rsidRPr="004C46B1">
        <w:rPr>
          <w:rFonts w:ascii="Times New Roman" w:hAnsi="Times New Roman" w:cs="Times New Roman"/>
          <w:sz w:val="28"/>
          <w:szCs w:val="28"/>
        </w:rPr>
        <w:t xml:space="preserve">     Результаты педагогической диагностики могут использоваться исключительно для решения следующих образовательных задач:</w:t>
      </w:r>
    </w:p>
    <w:p w:rsidR="00295B73" w:rsidRPr="004C46B1" w:rsidRDefault="00295B73" w:rsidP="00295B73">
      <w:pPr>
        <w:autoSpaceDE w:val="0"/>
        <w:autoSpaceDN w:val="0"/>
        <w:adjustRightInd w:val="0"/>
        <w:spacing w:after="0" w:line="240" w:lineRule="auto"/>
        <w:rPr>
          <w:rFonts w:ascii="Times New Roman" w:hAnsi="Times New Roman" w:cs="Times New Roman"/>
          <w:sz w:val="28"/>
          <w:szCs w:val="28"/>
        </w:rPr>
      </w:pPr>
      <w:r w:rsidRPr="004C46B1">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95B73" w:rsidRPr="004C46B1" w:rsidRDefault="00295B73" w:rsidP="00295B73">
      <w:pPr>
        <w:autoSpaceDE w:val="0"/>
        <w:autoSpaceDN w:val="0"/>
        <w:adjustRightInd w:val="0"/>
        <w:spacing w:after="0" w:line="240" w:lineRule="auto"/>
        <w:rPr>
          <w:rFonts w:ascii="Times New Roman" w:hAnsi="Times New Roman" w:cs="Times New Roman"/>
          <w:sz w:val="28"/>
          <w:szCs w:val="28"/>
        </w:rPr>
      </w:pPr>
      <w:r w:rsidRPr="004C46B1">
        <w:rPr>
          <w:rFonts w:ascii="Times New Roman" w:hAnsi="Times New Roman" w:cs="Times New Roman"/>
          <w:sz w:val="28"/>
          <w:szCs w:val="28"/>
        </w:rPr>
        <w:t>2) оптимизации работы с группой детей.</w:t>
      </w:r>
    </w:p>
    <w:p w:rsidR="002C1804" w:rsidRPr="00704929" w:rsidRDefault="00704929" w:rsidP="00704929">
      <w:pPr>
        <w:autoSpaceDE w:val="0"/>
        <w:autoSpaceDN w:val="0"/>
        <w:adjustRightInd w:val="0"/>
        <w:spacing w:after="0" w:line="240" w:lineRule="auto"/>
        <w:ind w:firstLine="708"/>
        <w:jc w:val="both"/>
        <w:rPr>
          <w:rFonts w:ascii="Times New Roman" w:hAnsi="Times New Roman" w:cs="Times New Roman"/>
          <w:b/>
          <w:sz w:val="28"/>
          <w:szCs w:val="28"/>
        </w:rPr>
      </w:pPr>
      <w:r w:rsidRPr="00704929">
        <w:rPr>
          <w:rFonts w:ascii="Times New Roman" w:hAnsi="Times New Roman" w:cs="Times New Roman"/>
          <w:sz w:val="28"/>
          <w:szCs w:val="28"/>
        </w:rPr>
        <w:t>Оценивание соответствия образовательной деятельности, реализуемой в детском саду, направлено в первую очередь на оценивание созданных условий в процессе образовательной деятельности</w:t>
      </w:r>
    </w:p>
    <w:p w:rsidR="00103D51" w:rsidRPr="004C46B1" w:rsidRDefault="00103D51">
      <w:pPr>
        <w:rPr>
          <w:sz w:val="28"/>
          <w:szCs w:val="28"/>
        </w:rPr>
      </w:pPr>
    </w:p>
    <w:sectPr w:rsidR="00103D51" w:rsidRPr="004C46B1" w:rsidSect="004C46B1">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1147"/>
    <w:multiLevelType w:val="hybridMultilevel"/>
    <w:tmpl w:val="0A78E37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AB71EB0"/>
    <w:multiLevelType w:val="hybridMultilevel"/>
    <w:tmpl w:val="5ED69BE2"/>
    <w:lvl w:ilvl="0" w:tplc="9CD0792C">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3B6298B"/>
    <w:multiLevelType w:val="hybridMultilevel"/>
    <w:tmpl w:val="09986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6D0EF4"/>
    <w:multiLevelType w:val="hybridMultilevel"/>
    <w:tmpl w:val="C52003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C54679"/>
    <w:multiLevelType w:val="hybridMultilevel"/>
    <w:tmpl w:val="89120C64"/>
    <w:lvl w:ilvl="0" w:tplc="0419000B">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5">
    <w:nsid w:val="609A3FE0"/>
    <w:multiLevelType w:val="hybridMultilevel"/>
    <w:tmpl w:val="710C667C"/>
    <w:lvl w:ilvl="0" w:tplc="0419000B">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6">
    <w:nsid w:val="6F0D2777"/>
    <w:multiLevelType w:val="hybridMultilevel"/>
    <w:tmpl w:val="98961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savePreviewPicture/>
  <w:compat>
    <w:useFELayout/>
  </w:compat>
  <w:rsids>
    <w:rsidRoot w:val="002C1804"/>
    <w:rsid w:val="00010BAC"/>
    <w:rsid w:val="000F795B"/>
    <w:rsid w:val="00103D51"/>
    <w:rsid w:val="00295B73"/>
    <w:rsid w:val="002C1804"/>
    <w:rsid w:val="003D4C63"/>
    <w:rsid w:val="004C46B1"/>
    <w:rsid w:val="005C2033"/>
    <w:rsid w:val="00704929"/>
    <w:rsid w:val="008B0145"/>
    <w:rsid w:val="008B1CEF"/>
    <w:rsid w:val="00B45225"/>
    <w:rsid w:val="00C32C31"/>
    <w:rsid w:val="00C5755A"/>
    <w:rsid w:val="00CA11E5"/>
    <w:rsid w:val="00CB42C3"/>
    <w:rsid w:val="00DC0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C1804"/>
    <w:pPr>
      <w:spacing w:after="0" w:line="240" w:lineRule="auto"/>
      <w:ind w:left="720"/>
      <w:contextualSpacing/>
    </w:pPr>
    <w:rPr>
      <w:rFonts w:ascii="Times New Roman" w:eastAsia="Times New Roman" w:hAnsi="Times New Roman" w:cs="Times New Roman"/>
      <w:sz w:val="24"/>
      <w:szCs w:val="24"/>
    </w:rPr>
  </w:style>
  <w:style w:type="character" w:customStyle="1" w:styleId="a4">
    <w:name w:val="Абзац списка Знак"/>
    <w:link w:val="a3"/>
    <w:uiPriority w:val="34"/>
    <w:qFormat/>
    <w:rsid w:val="002C1804"/>
    <w:rPr>
      <w:rFonts w:ascii="Times New Roman" w:eastAsia="Times New Roman" w:hAnsi="Times New Roman" w:cs="Times New Roman"/>
      <w:sz w:val="24"/>
      <w:szCs w:val="24"/>
    </w:rPr>
  </w:style>
  <w:style w:type="paragraph" w:customStyle="1" w:styleId="c14">
    <w:name w:val="c14"/>
    <w:basedOn w:val="a"/>
    <w:rsid w:val="008B0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B01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13</Pages>
  <Words>5092</Words>
  <Characters>29029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bobo</dc:creator>
  <cp:keywords/>
  <dc:description/>
  <cp:lastModifiedBy>bobo</cp:lastModifiedBy>
  <cp:revision>2</cp:revision>
  <dcterms:created xsi:type="dcterms:W3CDTF">2022-11-29T03:59:00Z</dcterms:created>
  <dcterms:modified xsi:type="dcterms:W3CDTF">2022-11-29T07:49:00Z</dcterms:modified>
</cp:coreProperties>
</file>